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C2B91" w:rsidRPr="002C2B91" w14:paraId="3C603321"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GoBack"/>
          <w:bookmarkEnd w:id="1"/>
          <w:p w14:paraId="5F304C5A" w14:textId="77777777" w:rsidR="002C2B91" w:rsidRPr="002C2B91" w:rsidRDefault="002C2B91" w:rsidP="00512ED6">
            <w:pPr>
              <w:jc w:val="center"/>
              <w:rPr>
                <w:rFonts w:ascii="Courier New" w:hAnsi="Courier New" w:cs="Courier New"/>
                <w:noProof/>
                <w:sz w:val="20"/>
                <w:szCs w:val="20"/>
              </w:rPr>
            </w:pPr>
            <w:r w:rsidRPr="002C2B91">
              <w:fldChar w:fldCharType="begin"/>
            </w:r>
            <w:r w:rsidRPr="002C2B91">
              <w:instrText>HYPERLINK "https://textbookdiscrimination.com/Buy/Templates/?tbdMrkt" \o "navigate to the area (of the TBD Marketplace™) that will allow you to buy templates (for free – with Book Points™)"</w:instrText>
            </w:r>
            <w:r w:rsidRPr="002C2B91">
              <w:fldChar w:fldCharType="separate"/>
            </w:r>
            <w:r w:rsidRPr="002C2B91">
              <w:rPr>
                <w:rStyle w:val="Hyperlink"/>
                <w:rFonts w:ascii="Courier New" w:hAnsi="Courier New" w:cs="Courier New"/>
                <w:noProof/>
                <w:color w:val="auto"/>
                <w:sz w:val="20"/>
                <w:szCs w:val="20"/>
                <w:u w:val="none"/>
              </w:rPr>
              <w:t>BUY</w:t>
            </w:r>
            <w:r w:rsidRPr="002C2B91">
              <w:rPr>
                <w:rStyle w:val="Hyperlink"/>
                <w:rFonts w:ascii="Courier New" w:hAnsi="Courier New" w:cs="Courier New"/>
                <w:noProof/>
                <w:color w:val="auto"/>
                <w:sz w:val="20"/>
                <w:szCs w:val="20"/>
                <w:u w:val="none"/>
                <w:vertAlign w:val="superscript"/>
              </w:rPr>
              <w:t>™</w:t>
            </w:r>
            <w:r w:rsidRPr="002C2B91">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AEE0F88" w14:textId="77777777" w:rsidR="002C2B91" w:rsidRPr="002C2B91" w:rsidRDefault="002C2B91"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2C2B91">
                <w:rPr>
                  <w:rStyle w:val="Hyperlink"/>
                  <w:rFonts w:ascii="Courier New" w:hAnsi="Courier New" w:cs="Courier New"/>
                  <w:noProof/>
                  <w:color w:val="auto"/>
                  <w:sz w:val="20"/>
                  <w:szCs w:val="20"/>
                  <w:u w:val="none"/>
                </w:rPr>
                <w:t>SELL</w:t>
              </w:r>
              <w:r w:rsidRPr="002C2B91">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79D6B164" w14:textId="77777777" w:rsidR="002C2B91" w:rsidRPr="002C2B91" w:rsidRDefault="002C2B91"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2C2B91">
                <w:rPr>
                  <w:rStyle w:val="Hyperlink"/>
                  <w:rFonts w:ascii="Courier New" w:hAnsi="Courier New" w:cs="Courier New"/>
                  <w:noProof/>
                  <w:color w:val="auto"/>
                  <w:sz w:val="20"/>
                  <w:szCs w:val="20"/>
                  <w:u w:val="none"/>
                </w:rPr>
                <w:t>SHOP</w:t>
              </w:r>
              <w:r w:rsidRPr="002C2B91">
                <w:rPr>
                  <w:rStyle w:val="Hyperlink"/>
                  <w:rFonts w:ascii="Courier New" w:hAnsi="Courier New" w:cs="Courier New"/>
                  <w:noProof/>
                  <w:color w:val="auto"/>
                  <w:sz w:val="20"/>
                  <w:szCs w:val="20"/>
                  <w:u w:val="none"/>
                  <w:vertAlign w:val="superscript"/>
                </w:rPr>
                <w:t>™</w:t>
              </w:r>
            </w:hyperlink>
          </w:p>
        </w:tc>
      </w:tr>
      <w:tr w:rsidR="002C2B91" w:rsidRPr="002C2B91" w14:paraId="0BF2035A" w14:textId="77777777" w:rsidTr="00512ED6">
        <w:trPr>
          <w:gridBefore w:val="1"/>
          <w:gridAfter w:val="1"/>
          <w:wBefore w:w="630" w:type="dxa"/>
          <w:wAfter w:w="810" w:type="dxa"/>
          <w:trHeight w:val="7920"/>
        </w:trPr>
        <w:tc>
          <w:tcPr>
            <w:tcW w:w="9360" w:type="dxa"/>
            <w:gridSpan w:val="7"/>
            <w:shd w:val="clear" w:color="auto" w:fill="FAFAFA"/>
            <w:vAlign w:val="center"/>
          </w:tcPr>
          <w:p w14:paraId="51963EBF" w14:textId="77777777" w:rsidR="002C2B91" w:rsidRPr="002C2B91" w:rsidRDefault="002C2B91" w:rsidP="00512ED6">
            <w:pPr>
              <w:jc w:val="center"/>
              <w:rPr>
                <w:rFonts w:ascii="Courier New" w:hAnsi="Courier New" w:cs="Courier New"/>
              </w:rPr>
            </w:pPr>
            <w:r w:rsidRPr="002C2B91">
              <w:rPr>
                <w:rFonts w:ascii="Courier New" w:hAnsi="Courier New" w:cs="Courier New"/>
                <w:noProof/>
              </w:rPr>
              <w:drawing>
                <wp:inline distT="0" distB="0" distL="0" distR="0" wp14:anchorId="48BFCF23" wp14:editId="017A408B">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C2B91" w:rsidRPr="002C2B91" w14:paraId="6B7FC2E2" w14:textId="77777777" w:rsidTr="00512ED6">
        <w:trPr>
          <w:gridBefore w:val="1"/>
          <w:gridAfter w:val="1"/>
          <w:wBefore w:w="630" w:type="dxa"/>
          <w:wAfter w:w="810" w:type="dxa"/>
        </w:trPr>
        <w:tc>
          <w:tcPr>
            <w:tcW w:w="9360" w:type="dxa"/>
            <w:gridSpan w:val="7"/>
            <w:shd w:val="clear" w:color="auto" w:fill="FAFAFA"/>
            <w:vAlign w:val="center"/>
          </w:tcPr>
          <w:p w14:paraId="5E773EA1" w14:textId="77777777" w:rsidR="002C2B91" w:rsidRPr="002C2B91" w:rsidRDefault="002C2B91" w:rsidP="00512ED6">
            <w:pPr>
              <w:jc w:val="center"/>
              <w:rPr>
                <w:rFonts w:ascii="Courier New" w:hAnsi="Courier New" w:cs="Courier New"/>
                <w:sz w:val="16"/>
                <w:szCs w:val="16"/>
              </w:rPr>
            </w:pPr>
            <w:r w:rsidRPr="002C2B91">
              <w:rPr>
                <w:rFonts w:ascii="Courier New" w:hAnsi="Courier New" w:cs="Courier New"/>
                <w:sz w:val="16"/>
                <w:szCs w:val="16"/>
              </w:rPr>
              <w:t>Downloaded From</w:t>
            </w:r>
          </w:p>
          <w:p w14:paraId="1FAA8367" w14:textId="77777777" w:rsidR="002C2B91" w:rsidRPr="002C2B91" w:rsidRDefault="002C2B91" w:rsidP="00512ED6">
            <w:pPr>
              <w:jc w:val="center"/>
              <w:rPr>
                <w:rFonts w:ascii="Courier New" w:hAnsi="Courier New" w:cs="Courier New"/>
                <w:sz w:val="16"/>
                <w:szCs w:val="16"/>
              </w:rPr>
            </w:pPr>
            <w:hyperlink r:id="rId11" w:tooltip="navigate to TextBookDiscrimination.com (where you can &quot;Get Booked Up on Justice&quot;)!" w:history="1">
              <w:r w:rsidRPr="002C2B91">
                <w:rPr>
                  <w:rStyle w:val="Hyperlink"/>
                  <w:rFonts w:ascii="Courier New" w:hAnsi="Courier New" w:cs="Courier New"/>
                  <w:color w:val="auto"/>
                  <w:sz w:val="16"/>
                  <w:szCs w:val="16"/>
                  <w:u w:val="none"/>
                </w:rPr>
                <w:t>www.TextBookDiscrimination.com</w:t>
              </w:r>
            </w:hyperlink>
          </w:p>
        </w:tc>
      </w:tr>
      <w:tr w:rsidR="002C2B91" w:rsidRPr="002C2B91" w14:paraId="653835B4" w14:textId="77777777" w:rsidTr="00512ED6">
        <w:trPr>
          <w:gridBefore w:val="1"/>
          <w:gridAfter w:val="1"/>
          <w:wBefore w:w="630" w:type="dxa"/>
          <w:wAfter w:w="810" w:type="dxa"/>
          <w:trHeight w:val="1440"/>
        </w:trPr>
        <w:tc>
          <w:tcPr>
            <w:tcW w:w="9360" w:type="dxa"/>
            <w:gridSpan w:val="7"/>
            <w:shd w:val="clear" w:color="auto" w:fill="FAFAFA"/>
            <w:vAlign w:val="center"/>
          </w:tcPr>
          <w:p w14:paraId="1F644859" w14:textId="77777777" w:rsidR="002C2B91" w:rsidRPr="002C2B91" w:rsidRDefault="002C2B91" w:rsidP="00512ED6">
            <w:pPr>
              <w:jc w:val="center"/>
              <w:rPr>
                <w:rFonts w:ascii="Courier New" w:hAnsi="Courier New" w:cs="Courier New"/>
              </w:rPr>
            </w:pPr>
          </w:p>
        </w:tc>
      </w:tr>
      <w:tr w:rsidR="002C2B91" w:rsidRPr="002C2B91" w14:paraId="756DACC6" w14:textId="77777777" w:rsidTr="00512ED6">
        <w:trPr>
          <w:gridBefore w:val="1"/>
          <w:gridAfter w:val="1"/>
          <w:wBefore w:w="630" w:type="dxa"/>
          <w:wAfter w:w="810" w:type="dxa"/>
        </w:trPr>
        <w:tc>
          <w:tcPr>
            <w:tcW w:w="1080" w:type="dxa"/>
            <w:shd w:val="clear" w:color="auto" w:fill="FAFAFA"/>
            <w:vAlign w:val="center"/>
          </w:tcPr>
          <w:p w14:paraId="38711D26" w14:textId="77777777" w:rsidR="002C2B91" w:rsidRPr="002C2B91" w:rsidRDefault="002C2B91" w:rsidP="00512ED6">
            <w:pPr>
              <w:jc w:val="center"/>
              <w:rPr>
                <w:rFonts w:ascii="Courier New" w:eastAsia="DengXian" w:hAnsi="Courier New" w:cs="Courier New"/>
                <w:noProof/>
                <w:sz w:val="24"/>
                <w:szCs w:val="24"/>
                <w:lang w:eastAsia="zh-CN"/>
              </w:rPr>
            </w:pPr>
            <w:r w:rsidRPr="002C2B91">
              <w:rPr>
                <w:rFonts w:ascii="Courier New" w:eastAsia="DengXian" w:hAnsi="Courier New" w:cs="Courier New"/>
                <w:noProof/>
                <w:sz w:val="24"/>
                <w:szCs w:val="24"/>
                <w:lang w:eastAsia="zh-CN"/>
              </w:rPr>
              <w:drawing>
                <wp:inline distT="0" distB="0" distL="0" distR="0" wp14:anchorId="4A0ACB45" wp14:editId="1B24E771">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677FDB7" w14:textId="77777777" w:rsidR="002C2B91" w:rsidRPr="002C2B91" w:rsidRDefault="002C2B91"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2C2B91">
                <w:rPr>
                  <w:rStyle w:val="Hyperlink"/>
                  <w:rFonts w:ascii="Courier New" w:hAnsi="Courier New" w:cs="Courier New"/>
                  <w:b/>
                  <w:bCs/>
                  <w:color w:val="auto"/>
                  <w:sz w:val="48"/>
                  <w:szCs w:val="48"/>
                  <w:u w:val="none"/>
                </w:rPr>
                <w:t>SELL YOUR OWN TEMPLATES</w:t>
              </w:r>
            </w:hyperlink>
          </w:p>
          <w:p w14:paraId="244D3730" w14:textId="77777777" w:rsidR="002C2B91" w:rsidRPr="002C2B91" w:rsidRDefault="002C2B91" w:rsidP="00512ED6">
            <w:pPr>
              <w:jc w:val="center"/>
              <w:rPr>
                <w:rFonts w:ascii="Courier New" w:eastAsia="DengXian" w:hAnsi="Courier New" w:cs="Courier New"/>
                <w:noProof/>
                <w:sz w:val="24"/>
                <w:szCs w:val="24"/>
                <w:lang w:eastAsia="zh-CN"/>
              </w:rPr>
            </w:pPr>
            <w:r w:rsidRPr="002C2B91">
              <w:rPr>
                <w:rFonts w:ascii="Courier New" w:hAnsi="Courier New" w:cs="Courier New"/>
              </w:rPr>
              <w:t>(help others get the justice that they deserve)</w:t>
            </w:r>
          </w:p>
        </w:tc>
        <w:tc>
          <w:tcPr>
            <w:tcW w:w="1080" w:type="dxa"/>
            <w:shd w:val="clear" w:color="auto" w:fill="FAFAFA"/>
            <w:vAlign w:val="center"/>
          </w:tcPr>
          <w:p w14:paraId="414B00E2" w14:textId="77777777" w:rsidR="002C2B91" w:rsidRPr="002C2B91" w:rsidRDefault="002C2B91" w:rsidP="00512ED6">
            <w:pPr>
              <w:jc w:val="center"/>
              <w:rPr>
                <w:rFonts w:ascii="Courier New" w:eastAsia="DengXian" w:hAnsi="Courier New" w:cs="Courier New"/>
                <w:noProof/>
                <w:sz w:val="24"/>
                <w:szCs w:val="24"/>
                <w:lang w:eastAsia="zh-CN"/>
              </w:rPr>
            </w:pPr>
            <w:r w:rsidRPr="002C2B91">
              <w:rPr>
                <w:rFonts w:ascii="Courier New" w:eastAsia="DengXian" w:hAnsi="Courier New" w:cs="Courier New"/>
                <w:noProof/>
                <w:sz w:val="24"/>
                <w:szCs w:val="24"/>
                <w:lang w:eastAsia="zh-CN"/>
              </w:rPr>
              <w:drawing>
                <wp:inline distT="0" distB="0" distL="0" distR="0" wp14:anchorId="71CFA307" wp14:editId="45AE4099">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C2B91" w:rsidRPr="00CE33EF" w14:paraId="4532815D" w14:textId="77777777" w:rsidTr="00512ED6">
        <w:tc>
          <w:tcPr>
            <w:tcW w:w="3600" w:type="dxa"/>
            <w:gridSpan w:val="3"/>
            <w:tcBorders>
              <w:right w:val="single" w:sz="24" w:space="0" w:color="FFFFFF" w:themeColor="background1"/>
            </w:tcBorders>
            <w:shd w:val="clear" w:color="auto" w:fill="000000" w:themeFill="text1"/>
            <w:vAlign w:val="center"/>
          </w:tcPr>
          <w:p w14:paraId="0B8A1D7F" w14:textId="77777777" w:rsidR="002C2B91" w:rsidRPr="002C2B91" w:rsidRDefault="002C2B91"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2C2B91">
                <w:rPr>
                  <w:rStyle w:val="Hyperlink"/>
                  <w:rFonts w:ascii="Courier New" w:hAnsi="Courier New" w:cs="Courier New"/>
                  <w:b/>
                  <w:bCs/>
                  <w:color w:val="auto"/>
                  <w:sz w:val="112"/>
                  <w:szCs w:val="112"/>
                  <w:u w:val="none"/>
                </w:rPr>
                <w:t>BUY</w:t>
              </w:r>
              <w:r w:rsidRPr="002C2B91">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C9A4476" w14:textId="77777777" w:rsidR="002C2B91" w:rsidRPr="002C2B91" w:rsidRDefault="002C2B91"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2C2B91">
                <w:rPr>
                  <w:rStyle w:val="Hyperlink"/>
                  <w:rFonts w:ascii="Courier New" w:hAnsi="Courier New" w:cs="Courier New"/>
                  <w:b/>
                  <w:bCs/>
                  <w:color w:val="auto"/>
                  <w:sz w:val="112"/>
                  <w:szCs w:val="112"/>
                  <w:u w:val="none"/>
                </w:rPr>
                <w:t>SELL</w:t>
              </w:r>
              <w:r w:rsidRPr="002C2B91">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55414CF7" w14:textId="77777777" w:rsidR="002C2B91" w:rsidRPr="002C2B91" w:rsidRDefault="002C2B91"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2C2B91">
                <w:rPr>
                  <w:rStyle w:val="Hyperlink"/>
                  <w:rFonts w:ascii="Courier New" w:hAnsi="Courier New" w:cs="Courier New"/>
                  <w:b/>
                  <w:bCs/>
                  <w:color w:val="auto"/>
                  <w:sz w:val="112"/>
                  <w:szCs w:val="112"/>
                  <w:u w:val="none"/>
                </w:rPr>
                <w:t>SHOP</w:t>
              </w:r>
              <w:r w:rsidRPr="002C2B91">
                <w:rPr>
                  <w:rStyle w:val="Hyperlink"/>
                  <w:rFonts w:ascii="Courier New" w:hAnsi="Courier New" w:cs="Courier New"/>
                  <w:b/>
                  <w:bCs/>
                  <w:color w:val="auto"/>
                  <w:sz w:val="112"/>
                  <w:szCs w:val="112"/>
                  <w:u w:val="none"/>
                  <w:vertAlign w:val="superscript"/>
                </w:rPr>
                <w:t>™</w:t>
              </w:r>
            </w:hyperlink>
          </w:p>
        </w:tc>
      </w:tr>
    </w:tbl>
    <w:p w14:paraId="3D999A43" w14:textId="77777777" w:rsidR="002C2B91" w:rsidRDefault="002C2B91" w:rsidP="002C2B91">
      <w:pPr>
        <w:jc w:val="center"/>
        <w:rPr>
          <w:rFonts w:ascii="Courier New" w:hAnsi="Courier New" w:cs="Courier New"/>
        </w:rPr>
        <w:sectPr w:rsidR="002C2B91">
          <w:pgSz w:w="12240" w:h="15840"/>
          <w:pgMar w:top="1440" w:right="1440" w:bottom="1440" w:left="1440" w:header="720" w:footer="720" w:gutter="0"/>
          <w:cols w:space="720"/>
          <w:docGrid w:linePitch="360"/>
        </w:sectPr>
      </w:pPr>
    </w:p>
    <w:p w14:paraId="5921271E" w14:textId="77777777" w:rsidR="00D313B6" w:rsidRPr="004D7AA6" w:rsidRDefault="00D313B6" w:rsidP="00D313B6">
      <w:pPr>
        <w:pStyle w:val="Default"/>
        <w:jc w:val="center"/>
        <w:rPr>
          <w:rFonts w:ascii="Courier New" w:hAnsi="Courier New" w:cs="Courier New"/>
          <w:bCs/>
        </w:rPr>
      </w:pPr>
      <w:r w:rsidRPr="004D7AA6">
        <w:rPr>
          <w:rFonts w:ascii="Courier New" w:hAnsi="Courier New" w:cs="Courier New"/>
          <w:bCs/>
        </w:rPr>
        <w:lastRenderedPageBreak/>
        <w:t>STATE OF FLORIDA</w:t>
      </w:r>
    </w:p>
    <w:p w14:paraId="67E6842F" w14:textId="77777777" w:rsidR="00D313B6" w:rsidRPr="004D7AA6" w:rsidRDefault="00D313B6" w:rsidP="00D313B6">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dca</w:t>
      </w:r>
      <w:proofErr w:type="spellEnd"/>
      <w:r>
        <w:rPr>
          <w:rFonts w:ascii="Courier New" w:hAnsi="Courier New" w:cs="Courier New"/>
          <w:bCs/>
        </w:rPr>
        <w:t>]</w:t>
      </w:r>
      <w:r w:rsidRPr="004D7AA6">
        <w:rPr>
          <w:rFonts w:ascii="Courier New" w:hAnsi="Courier New" w:cs="Courier New"/>
          <w:bCs/>
        </w:rPr>
        <w:t xml:space="preserve"> DISTRICT COURT OF APPEALS</w:t>
      </w:r>
    </w:p>
    <w:p w14:paraId="1169FA8F" w14:textId="77777777" w:rsidR="00D313B6" w:rsidRPr="00602568" w:rsidRDefault="00D313B6" w:rsidP="00D313B6">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4679"/>
      </w:tblGrid>
      <w:tr w:rsidR="00D313B6" w:rsidRPr="00602568" w14:paraId="105E487E" w14:textId="77777777" w:rsidTr="00FF057B">
        <w:trPr>
          <w:trHeight w:val="504"/>
          <w:jc w:val="center"/>
        </w:trPr>
        <w:tc>
          <w:tcPr>
            <w:tcW w:w="4680" w:type="dxa"/>
          </w:tcPr>
          <w:p w14:paraId="29BE009D" w14:textId="77777777" w:rsidR="00D313B6" w:rsidRPr="00602568" w:rsidRDefault="00D313B6" w:rsidP="00FF057B">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792A5781"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686BF336" w14:textId="77777777" w:rsidR="00D313B6" w:rsidRPr="00602568" w:rsidRDefault="00D313B6" w:rsidP="00FF057B">
            <w:pPr>
              <w:pStyle w:val="Default"/>
              <w:rPr>
                <w:rFonts w:ascii="Courier New" w:hAnsi="Courier New" w:cs="Courier New"/>
              </w:rPr>
            </w:pPr>
          </w:p>
        </w:tc>
      </w:tr>
      <w:tr w:rsidR="00D313B6" w:rsidRPr="00602568" w14:paraId="318B822F" w14:textId="77777777" w:rsidTr="00FF057B">
        <w:trPr>
          <w:trHeight w:val="504"/>
          <w:jc w:val="center"/>
        </w:trPr>
        <w:tc>
          <w:tcPr>
            <w:tcW w:w="4680" w:type="dxa"/>
            <w:vAlign w:val="center"/>
          </w:tcPr>
          <w:p w14:paraId="0C0FD681" w14:textId="77777777" w:rsidR="00D313B6" w:rsidRPr="00602568" w:rsidRDefault="00D313B6" w:rsidP="00FF057B">
            <w:pPr>
              <w:pStyle w:val="Default"/>
              <w:ind w:left="720"/>
              <w:rPr>
                <w:rFonts w:ascii="Courier New" w:hAnsi="Courier New" w:cs="Courier New"/>
              </w:rPr>
            </w:pPr>
            <w:r w:rsidRPr="00602568">
              <w:rPr>
                <w:rFonts w:ascii="Courier New" w:hAnsi="Courier New" w:cs="Courier New"/>
              </w:rPr>
              <w:t>Petitioner</w:t>
            </w:r>
          </w:p>
        </w:tc>
        <w:tc>
          <w:tcPr>
            <w:tcW w:w="361" w:type="dxa"/>
            <w:vAlign w:val="center"/>
          </w:tcPr>
          <w:p w14:paraId="56A4C657"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0A59C948" w14:textId="77777777" w:rsidR="00D313B6" w:rsidRPr="00F915B7" w:rsidRDefault="00D313B6" w:rsidP="00FF057B">
            <w:pPr>
              <w:pStyle w:val="Default"/>
              <w:ind w:left="720" w:right="260"/>
              <w:jc w:val="right"/>
              <w:rPr>
                <w:rFonts w:ascii="Courier New" w:hAnsi="Courier New" w:cs="Courier New"/>
                <w:b/>
              </w:rPr>
            </w:pPr>
            <w:r>
              <w:rPr>
                <w:rFonts w:ascii="Courier New" w:hAnsi="Courier New" w:cs="Courier New"/>
                <w:b/>
              </w:rPr>
              <w:t>Case No.: [</w:t>
            </w:r>
            <w:proofErr w:type="spellStart"/>
            <w:r>
              <w:rPr>
                <w:rFonts w:ascii="Courier New" w:hAnsi="Courier New" w:cs="Courier New"/>
                <w:b/>
              </w:rPr>
              <w:t>caseNo</w:t>
            </w:r>
            <w:proofErr w:type="spellEnd"/>
            <w:r>
              <w:rPr>
                <w:rFonts w:ascii="Courier New" w:hAnsi="Courier New" w:cs="Courier New"/>
                <w:b/>
              </w:rPr>
              <w:t>]</w:t>
            </w:r>
          </w:p>
        </w:tc>
      </w:tr>
      <w:tr w:rsidR="00D313B6" w:rsidRPr="00602568" w14:paraId="624416BD" w14:textId="77777777" w:rsidTr="00FF057B">
        <w:trPr>
          <w:trHeight w:val="504"/>
          <w:jc w:val="center"/>
        </w:trPr>
        <w:tc>
          <w:tcPr>
            <w:tcW w:w="4680" w:type="dxa"/>
          </w:tcPr>
          <w:p w14:paraId="500E134C" w14:textId="77777777" w:rsidR="00D313B6" w:rsidRPr="00602568" w:rsidRDefault="00D313B6" w:rsidP="00FF057B">
            <w:pPr>
              <w:pStyle w:val="Default"/>
              <w:rPr>
                <w:rFonts w:ascii="Courier New" w:hAnsi="Courier New" w:cs="Courier New"/>
              </w:rPr>
            </w:pPr>
          </w:p>
        </w:tc>
        <w:tc>
          <w:tcPr>
            <w:tcW w:w="361" w:type="dxa"/>
            <w:vAlign w:val="center"/>
          </w:tcPr>
          <w:p w14:paraId="47073CBA"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7BB1778B" w14:textId="77777777" w:rsidR="00D313B6" w:rsidRPr="00F915B7" w:rsidRDefault="00D313B6" w:rsidP="00FF057B">
            <w:pPr>
              <w:pStyle w:val="Default"/>
              <w:ind w:left="620" w:right="260"/>
              <w:jc w:val="right"/>
              <w:rPr>
                <w:rFonts w:ascii="Courier New" w:hAnsi="Courier New" w:cs="Courier New"/>
              </w:rPr>
            </w:pPr>
            <w:r>
              <w:rPr>
                <w:rFonts w:ascii="Courier New" w:hAnsi="Courier New" w:cs="Courier New"/>
              </w:rPr>
              <w:t>LT No. (FCHR): [</w:t>
            </w:r>
            <w:proofErr w:type="spellStart"/>
            <w:r>
              <w:rPr>
                <w:rFonts w:ascii="Courier New" w:hAnsi="Courier New" w:cs="Courier New"/>
              </w:rPr>
              <w:t>caseNoF</w:t>
            </w:r>
            <w:proofErr w:type="spellEnd"/>
            <w:r>
              <w:rPr>
                <w:rFonts w:ascii="Courier New" w:hAnsi="Courier New" w:cs="Courier New"/>
              </w:rPr>
              <w:t>]</w:t>
            </w:r>
          </w:p>
        </w:tc>
      </w:tr>
      <w:tr w:rsidR="00D313B6" w:rsidRPr="00602568" w14:paraId="467189CC" w14:textId="77777777" w:rsidTr="00FF057B">
        <w:trPr>
          <w:trHeight w:val="504"/>
          <w:jc w:val="center"/>
        </w:trPr>
        <w:tc>
          <w:tcPr>
            <w:tcW w:w="4680" w:type="dxa"/>
          </w:tcPr>
          <w:p w14:paraId="69294B9E" w14:textId="77777777" w:rsidR="00D313B6" w:rsidRPr="00602568" w:rsidRDefault="00D313B6" w:rsidP="00FF057B">
            <w:pPr>
              <w:pStyle w:val="Default"/>
              <w:rPr>
                <w:rFonts w:ascii="Courier New" w:hAnsi="Courier New" w:cs="Courier New"/>
              </w:rPr>
            </w:pPr>
            <w:r w:rsidRPr="00602568">
              <w:rPr>
                <w:rFonts w:ascii="Courier New" w:hAnsi="Courier New" w:cs="Courier New"/>
              </w:rPr>
              <w:t>v.</w:t>
            </w:r>
          </w:p>
        </w:tc>
        <w:tc>
          <w:tcPr>
            <w:tcW w:w="361" w:type="dxa"/>
            <w:vAlign w:val="center"/>
          </w:tcPr>
          <w:p w14:paraId="7046C902"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669A3F0B" w14:textId="77777777" w:rsidR="00D313B6" w:rsidRPr="00602568" w:rsidRDefault="00D313B6" w:rsidP="00FF057B">
            <w:pPr>
              <w:pStyle w:val="Default"/>
              <w:ind w:left="540" w:right="260"/>
              <w:jc w:val="right"/>
              <w:rPr>
                <w:rFonts w:ascii="Courier New" w:hAnsi="Courier New" w:cs="Courier New"/>
              </w:rPr>
            </w:pPr>
            <w:r>
              <w:rPr>
                <w:rFonts w:ascii="Courier New" w:hAnsi="Courier New" w:cs="Courier New"/>
              </w:rPr>
              <w:t>LT No. (DOAH): [</w:t>
            </w:r>
            <w:proofErr w:type="spellStart"/>
            <w:r>
              <w:rPr>
                <w:rFonts w:ascii="Courier New" w:hAnsi="Courier New" w:cs="Courier New"/>
              </w:rPr>
              <w:t>daseNoD</w:t>
            </w:r>
            <w:proofErr w:type="spellEnd"/>
            <w:r>
              <w:rPr>
                <w:rFonts w:ascii="Courier New" w:hAnsi="Courier New" w:cs="Courier New"/>
              </w:rPr>
              <w:t>]</w:t>
            </w:r>
          </w:p>
        </w:tc>
      </w:tr>
      <w:tr w:rsidR="00D313B6" w:rsidRPr="00602568" w14:paraId="0E1F914A" w14:textId="77777777" w:rsidTr="00FF057B">
        <w:trPr>
          <w:trHeight w:val="504"/>
          <w:jc w:val="center"/>
        </w:trPr>
        <w:tc>
          <w:tcPr>
            <w:tcW w:w="4680" w:type="dxa"/>
          </w:tcPr>
          <w:p w14:paraId="0CC03A2B" w14:textId="77777777" w:rsidR="00D313B6" w:rsidRPr="00602568" w:rsidRDefault="00D313B6" w:rsidP="00FF057B">
            <w:pPr>
              <w:pStyle w:val="Default"/>
              <w:rPr>
                <w:rFonts w:ascii="Courier New" w:hAnsi="Courier New" w:cs="Courier New"/>
              </w:rPr>
            </w:pPr>
          </w:p>
        </w:tc>
        <w:tc>
          <w:tcPr>
            <w:tcW w:w="361" w:type="dxa"/>
            <w:vAlign w:val="center"/>
          </w:tcPr>
          <w:p w14:paraId="45843C0B"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7D004337" w14:textId="77777777" w:rsidR="00D313B6" w:rsidRPr="00602568" w:rsidRDefault="00D313B6" w:rsidP="00FF057B">
            <w:pPr>
              <w:pStyle w:val="Default"/>
              <w:ind w:left="540" w:right="260"/>
              <w:jc w:val="right"/>
              <w:rPr>
                <w:rFonts w:ascii="Courier New" w:hAnsi="Courier New" w:cs="Courier New"/>
              </w:rPr>
            </w:pPr>
          </w:p>
        </w:tc>
      </w:tr>
      <w:tr w:rsidR="00D313B6" w:rsidRPr="00602568" w14:paraId="2D2953D4" w14:textId="77777777" w:rsidTr="00FF057B">
        <w:trPr>
          <w:trHeight w:val="504"/>
          <w:jc w:val="center"/>
        </w:trPr>
        <w:tc>
          <w:tcPr>
            <w:tcW w:w="4680" w:type="dxa"/>
          </w:tcPr>
          <w:p w14:paraId="6C15848B" w14:textId="77777777" w:rsidR="00D313B6" w:rsidRPr="00602568" w:rsidRDefault="00D313B6" w:rsidP="00FF057B">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108ABF56"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35DAFD04" w14:textId="77777777" w:rsidR="00D313B6" w:rsidRPr="00602568" w:rsidRDefault="00D313B6" w:rsidP="00FF057B">
            <w:pPr>
              <w:pStyle w:val="Default"/>
              <w:rPr>
                <w:rFonts w:ascii="Courier New" w:hAnsi="Courier New" w:cs="Courier New"/>
              </w:rPr>
            </w:pPr>
          </w:p>
        </w:tc>
      </w:tr>
      <w:tr w:rsidR="00D313B6" w:rsidRPr="00602568" w14:paraId="6D1BC44E" w14:textId="77777777" w:rsidTr="00FF057B">
        <w:trPr>
          <w:trHeight w:val="504"/>
          <w:jc w:val="center"/>
        </w:trPr>
        <w:tc>
          <w:tcPr>
            <w:tcW w:w="4680" w:type="dxa"/>
            <w:vAlign w:val="center"/>
          </w:tcPr>
          <w:p w14:paraId="2581A989" w14:textId="77777777" w:rsidR="00D313B6" w:rsidRPr="00602568" w:rsidRDefault="00D313B6" w:rsidP="00FF057B">
            <w:pPr>
              <w:pStyle w:val="Default"/>
              <w:ind w:left="720"/>
              <w:rPr>
                <w:rFonts w:ascii="Courier New" w:hAnsi="Courier New" w:cs="Courier New"/>
              </w:rPr>
            </w:pPr>
            <w:r>
              <w:rPr>
                <w:rFonts w:ascii="Courier New" w:hAnsi="Courier New" w:cs="Courier New"/>
              </w:rPr>
              <w:t>Appellee</w:t>
            </w:r>
          </w:p>
        </w:tc>
        <w:tc>
          <w:tcPr>
            <w:tcW w:w="361" w:type="dxa"/>
            <w:vAlign w:val="center"/>
          </w:tcPr>
          <w:p w14:paraId="7A51A51D" w14:textId="77777777" w:rsidR="00D313B6" w:rsidRPr="00602568" w:rsidRDefault="00D313B6" w:rsidP="00FF057B">
            <w:pPr>
              <w:pStyle w:val="Default"/>
              <w:jc w:val="center"/>
              <w:rPr>
                <w:rFonts w:ascii="Courier New" w:hAnsi="Courier New" w:cs="Courier New"/>
              </w:rPr>
            </w:pPr>
            <w:r w:rsidRPr="00602568">
              <w:rPr>
                <w:rFonts w:ascii="Courier New" w:hAnsi="Courier New" w:cs="Courier New"/>
              </w:rPr>
              <w:t>)</w:t>
            </w:r>
          </w:p>
        </w:tc>
        <w:tc>
          <w:tcPr>
            <w:tcW w:w="4679" w:type="dxa"/>
          </w:tcPr>
          <w:p w14:paraId="29383A27" w14:textId="77777777" w:rsidR="00D313B6" w:rsidRPr="00602568" w:rsidRDefault="00D313B6" w:rsidP="00FF057B">
            <w:pPr>
              <w:pStyle w:val="Default"/>
              <w:rPr>
                <w:rFonts w:ascii="Courier New" w:hAnsi="Courier New" w:cs="Courier New"/>
              </w:rPr>
            </w:pPr>
          </w:p>
        </w:tc>
      </w:tr>
    </w:tbl>
    <w:p w14:paraId="143B0EDB" w14:textId="77777777" w:rsidR="0070082B" w:rsidRDefault="0070082B" w:rsidP="0070082B">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70082B" w14:paraId="29B8FD90" w14:textId="77777777" w:rsidTr="00093AD4">
        <w:trPr>
          <w:trHeight w:val="1080"/>
          <w:jc w:val="center"/>
        </w:trPr>
        <w:tc>
          <w:tcPr>
            <w:tcW w:w="9720" w:type="dxa"/>
            <w:vAlign w:val="center"/>
          </w:tcPr>
          <w:p w14:paraId="38B598F0" w14:textId="7746156C" w:rsidR="0070082B" w:rsidRPr="004158D8" w:rsidRDefault="00093AD4" w:rsidP="00093AD4">
            <w:pPr>
              <w:pStyle w:val="Default"/>
              <w:jc w:val="center"/>
              <w:rPr>
                <w:b/>
                <w:bCs/>
                <w:sz w:val="28"/>
                <w:szCs w:val="28"/>
              </w:rPr>
            </w:pPr>
            <w:r>
              <w:rPr>
                <w:b/>
                <w:bCs/>
                <w:sz w:val="28"/>
                <w:szCs w:val="28"/>
              </w:rPr>
              <w:t>PETITION FOR WRIT OF PROHIBITION</w:t>
            </w:r>
          </w:p>
        </w:tc>
      </w:tr>
      <w:bookmarkEnd w:id="0"/>
    </w:tbl>
    <w:p w14:paraId="56B0BA08" w14:textId="77777777" w:rsidR="00D313B6" w:rsidRDefault="00D313B6" w:rsidP="00D313B6">
      <w:pPr>
        <w:rPr>
          <w:rFonts w:ascii="Courier New" w:hAnsi="Courier New" w:cs="Courier New"/>
          <w:sz w:val="24"/>
          <w:szCs w:val="24"/>
        </w:rPr>
      </w:pPr>
    </w:p>
    <w:p w14:paraId="54DDB107" w14:textId="77777777" w:rsidR="00D313B6" w:rsidRDefault="00D313B6" w:rsidP="00D313B6">
      <w:pPr>
        <w:pStyle w:val="Default"/>
        <w:ind w:right="540"/>
        <w:jc w:val="right"/>
        <w:rPr>
          <w:rFonts w:ascii="Courier New" w:hAnsi="Courier New" w:cs="Courier New"/>
        </w:rPr>
      </w:pPr>
      <w:r>
        <w:rPr>
          <w:rFonts w:ascii="Courier New" w:hAnsi="Courier New" w:cs="Courier New"/>
        </w:rPr>
        <w:t>[MMM] [D], [YYYY]</w:t>
      </w:r>
    </w:p>
    <w:p w14:paraId="57DD3780" w14:textId="77777777" w:rsidR="00D313B6" w:rsidRDefault="00D313B6" w:rsidP="00D313B6">
      <w:pPr>
        <w:pStyle w:val="Default"/>
        <w:rPr>
          <w:rFonts w:ascii="Courier New" w:hAnsi="Courier New" w:cs="Courier New"/>
        </w:rPr>
      </w:pPr>
    </w:p>
    <w:p w14:paraId="5CA72129" w14:textId="77777777" w:rsidR="00D313B6" w:rsidRDefault="00D313B6" w:rsidP="00D313B6">
      <w:pPr>
        <w:pStyle w:val="Default"/>
        <w:rPr>
          <w:rFonts w:ascii="Courier New" w:hAnsi="Courier New" w:cs="Courier New"/>
        </w:rPr>
      </w:pPr>
    </w:p>
    <w:p w14:paraId="12AFFECF" w14:textId="77777777" w:rsidR="00D313B6" w:rsidRDefault="00D313B6" w:rsidP="00D313B6">
      <w:pPr>
        <w:pStyle w:val="Default"/>
        <w:rPr>
          <w:rFonts w:ascii="Courier New" w:hAnsi="Courier New" w:cs="Courier New"/>
        </w:rPr>
      </w:pPr>
    </w:p>
    <w:p w14:paraId="04CF07AC" w14:textId="77777777" w:rsidR="00D313B6" w:rsidRDefault="00D313B6" w:rsidP="00D313B6">
      <w:pPr>
        <w:pStyle w:val="Default"/>
        <w:rPr>
          <w:rFonts w:ascii="Courier New" w:hAnsi="Courier New" w:cs="Courier New"/>
        </w:rPr>
      </w:pPr>
    </w:p>
    <w:p w14:paraId="1565F501" w14:textId="77777777" w:rsidR="00D313B6" w:rsidRDefault="00D313B6" w:rsidP="00D313B6">
      <w:pPr>
        <w:pStyle w:val="Default"/>
        <w:rPr>
          <w:rFonts w:ascii="Courier New" w:hAnsi="Courier New" w:cs="Courier New"/>
        </w:rPr>
      </w:pPr>
    </w:p>
    <w:p w14:paraId="0374DE97" w14:textId="77777777" w:rsidR="00D313B6" w:rsidRDefault="00D313B6" w:rsidP="00D313B6">
      <w:pPr>
        <w:pStyle w:val="Default"/>
        <w:rPr>
          <w:rFonts w:ascii="Courier New" w:hAnsi="Courier New" w:cs="Courier New"/>
        </w:rPr>
      </w:pPr>
    </w:p>
    <w:p w14:paraId="358BF550" w14:textId="77777777" w:rsidR="00D313B6" w:rsidRDefault="00D313B6" w:rsidP="00D313B6">
      <w:pPr>
        <w:pStyle w:val="Default"/>
        <w:rPr>
          <w:rFonts w:ascii="Courier New" w:hAnsi="Courier New" w:cs="Courier New"/>
        </w:rPr>
      </w:pPr>
    </w:p>
    <w:p w14:paraId="554EC937" w14:textId="77777777" w:rsidR="00D313B6" w:rsidRDefault="00D313B6" w:rsidP="00D313B6">
      <w:pPr>
        <w:pStyle w:val="Default"/>
        <w:rPr>
          <w:rFonts w:ascii="Courier New" w:hAnsi="Courier New" w:cs="Courier New"/>
        </w:rPr>
      </w:pPr>
    </w:p>
    <w:p w14:paraId="4A8A23F0" w14:textId="77777777" w:rsidR="00D313B6" w:rsidRDefault="00D313B6" w:rsidP="00D313B6">
      <w:pPr>
        <w:pStyle w:val="Default"/>
        <w:rPr>
          <w:rFonts w:ascii="Courier New" w:hAnsi="Courier New" w:cs="Courier New"/>
        </w:rPr>
      </w:pPr>
    </w:p>
    <w:p w14:paraId="309189AD" w14:textId="77777777" w:rsidR="00D313B6" w:rsidRDefault="00D313B6" w:rsidP="00D313B6">
      <w:pPr>
        <w:pStyle w:val="Default"/>
        <w:rPr>
          <w:rFonts w:ascii="Courier New" w:hAnsi="Courier New" w:cs="Courier New"/>
        </w:rPr>
      </w:pPr>
    </w:p>
    <w:p w14:paraId="5A5B835E" w14:textId="77777777" w:rsidR="00D313B6" w:rsidRDefault="00D313B6" w:rsidP="00D313B6">
      <w:pPr>
        <w:pStyle w:val="Default"/>
        <w:rPr>
          <w:rFonts w:ascii="Courier New" w:hAnsi="Courier New" w:cs="Courier New"/>
        </w:rPr>
      </w:pPr>
    </w:p>
    <w:p w14:paraId="03CB9EF8" w14:textId="77777777" w:rsidR="00D313B6" w:rsidRDefault="00D313B6" w:rsidP="00D313B6">
      <w:pPr>
        <w:pStyle w:val="Default"/>
        <w:rPr>
          <w:rFonts w:ascii="Courier New" w:hAnsi="Courier New" w:cs="Courier New"/>
        </w:rPr>
      </w:pPr>
    </w:p>
    <w:p w14:paraId="359E4033" w14:textId="77777777" w:rsidR="00D313B6" w:rsidRDefault="00D313B6" w:rsidP="00D313B6">
      <w:pPr>
        <w:pStyle w:val="Default"/>
        <w:rPr>
          <w:rFonts w:ascii="Courier New" w:hAnsi="Courier New" w:cs="Courier New"/>
        </w:rPr>
      </w:pPr>
    </w:p>
    <w:p w14:paraId="1311AF89" w14:textId="77777777" w:rsidR="00D313B6" w:rsidRDefault="00D313B6" w:rsidP="00D313B6">
      <w:pPr>
        <w:pStyle w:val="Default"/>
        <w:rPr>
          <w:rFonts w:ascii="Courier New" w:hAnsi="Courier New" w:cs="Courier New"/>
        </w:rPr>
      </w:pPr>
    </w:p>
    <w:p w14:paraId="2887C76E" w14:textId="77777777" w:rsidR="00D313B6" w:rsidRDefault="00D313B6" w:rsidP="00D313B6">
      <w:pPr>
        <w:pStyle w:val="Default"/>
        <w:rPr>
          <w:rFonts w:ascii="Courier New" w:hAnsi="Courier New" w:cs="Courier New"/>
        </w:rPr>
      </w:pPr>
    </w:p>
    <w:p w14:paraId="7BFA8453" w14:textId="77777777" w:rsidR="00D313B6" w:rsidRPr="007810C8" w:rsidRDefault="00D313B6" w:rsidP="00D313B6">
      <w:pPr>
        <w:pStyle w:val="Default"/>
        <w:rPr>
          <w:rFonts w:ascii="Courier New" w:hAnsi="Courier New" w:cs="Courier New"/>
        </w:rPr>
      </w:pPr>
    </w:p>
    <w:p w14:paraId="54B35B4A" w14:textId="77777777" w:rsidR="00D313B6" w:rsidRPr="004C6F92" w:rsidRDefault="00D313B6" w:rsidP="00D313B6">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Petitioner</w:t>
      </w:r>
    </w:p>
    <w:p w14:paraId="7FC1F886" w14:textId="77777777" w:rsidR="00D313B6" w:rsidRPr="007810C8" w:rsidRDefault="00D313B6" w:rsidP="00D313B6">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4F683A4B" w14:textId="77777777" w:rsidR="00D313B6" w:rsidRPr="007810C8" w:rsidRDefault="00D313B6" w:rsidP="00D313B6">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C9134C6" w14:textId="77777777" w:rsidR="00D313B6" w:rsidRDefault="00D313B6" w:rsidP="00D313B6">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19A26E7E" w14:textId="77777777" w:rsidR="00D313B6" w:rsidRDefault="00D313B6" w:rsidP="00D313B6">
      <w:pPr>
        <w:pStyle w:val="Default"/>
        <w:ind w:left="4320" w:firstLine="720"/>
        <w:rPr>
          <w:rStyle w:val="Hyperlink"/>
          <w:rFonts w:ascii="Courier New" w:hAnsi="Courier New" w:cs="Courier New"/>
        </w:rPr>
      </w:pPr>
      <w:r>
        <w:rPr>
          <w:rFonts w:ascii="Courier New" w:hAnsi="Courier New" w:cs="Courier New"/>
          <w:color w:val="auto"/>
        </w:rPr>
        <w:t xml:space="preserve">W: </w:t>
      </w:r>
      <w:hyperlink r:id="rId17" w:history="1">
        <w:r w:rsidRPr="00460AED">
          <w:rPr>
            <w:rStyle w:val="Hyperlink"/>
            <w:rFonts w:ascii="Courier New" w:hAnsi="Courier New" w:cs="Courier New"/>
          </w:rPr>
          <w:t>TextBookDiscrimination.com</w:t>
        </w:r>
      </w:hyperlink>
    </w:p>
    <w:p w14:paraId="0775943F" w14:textId="77777777" w:rsidR="00D313B6" w:rsidRDefault="00D313B6" w:rsidP="00D313B6">
      <w:pPr>
        <w:pStyle w:val="Default"/>
        <w:ind w:left="4320" w:firstLine="720"/>
        <w:rPr>
          <w:rFonts w:ascii="Courier New" w:hAnsi="Courier New" w:cs="Courier New"/>
          <w:color w:val="auto"/>
        </w:rPr>
      </w:pPr>
      <w:r>
        <w:rPr>
          <w:rFonts w:ascii="Courier New" w:hAnsi="Courier New" w:cs="Courier New"/>
          <w:color w:val="auto"/>
        </w:rPr>
        <w:t xml:space="preserve">   Get </w:t>
      </w:r>
      <w:r w:rsidRPr="00601AD6">
        <w:rPr>
          <w:rFonts w:ascii="Courier New" w:hAnsi="Courier New" w:cs="Courier New"/>
          <w:b/>
          <w:i/>
          <w:color w:val="auto"/>
        </w:rPr>
        <w:t>Booked Up</w:t>
      </w:r>
      <w:r>
        <w:rPr>
          <w:rFonts w:ascii="Courier New" w:hAnsi="Courier New" w:cs="Courier New"/>
          <w:color w:val="auto"/>
        </w:rPr>
        <w:t xml:space="preserve"> on Justice!</w:t>
      </w:r>
    </w:p>
    <w:p w14:paraId="2AEA851A" w14:textId="136624E2" w:rsidR="00680AAC" w:rsidRDefault="00680AAC">
      <w:pPr>
        <w:rPr>
          <w:rFonts w:ascii="Courier New" w:hAnsi="Courier New" w:cs="Courier New"/>
          <w:sz w:val="24"/>
          <w:szCs w:val="24"/>
        </w:rPr>
      </w:pPr>
    </w:p>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p w14:paraId="7D29B914" w14:textId="77777777" w:rsidR="009D106F" w:rsidRDefault="009D106F" w:rsidP="009D106F">
      <w:pPr>
        <w:rPr>
          <w:rFonts w:ascii="Courier New" w:hAnsi="Courier New" w:cs="Courier New"/>
          <w:sz w:val="24"/>
          <w:szCs w:val="24"/>
        </w:rPr>
      </w:pPr>
    </w:p>
    <w:p w14:paraId="44AE3777" w14:textId="6A740799" w:rsidR="009D106F" w:rsidRPr="00D21EAB" w:rsidRDefault="00652FED" w:rsidP="00D21EAB">
      <w:pPr>
        <w:jc w:val="center"/>
        <w:rPr>
          <w:rFonts w:ascii="Courier New" w:hAnsi="Courier New" w:cs="Courier New"/>
          <w:b/>
          <w:sz w:val="24"/>
          <w:szCs w:val="24"/>
          <w:u w:val="single"/>
        </w:rPr>
      </w:pPr>
      <w:r w:rsidRPr="00D21EAB">
        <w:rPr>
          <w:rFonts w:ascii="Courier New" w:hAnsi="Courier New" w:cs="Courier New"/>
          <w:b/>
          <w:sz w:val="24"/>
          <w:szCs w:val="24"/>
          <w:u w:val="single"/>
        </w:rPr>
        <w:t>TABLE OF CONTENTS</w:t>
      </w:r>
    </w:p>
    <w:p w14:paraId="6A92AC2A" w14:textId="77777777" w:rsidR="009D106F" w:rsidRDefault="009D106F" w:rsidP="009D106F">
      <w:pPr>
        <w:spacing w:after="0"/>
        <w:rPr>
          <w:rFonts w:ascii="Courier New" w:hAnsi="Courier New" w:cs="Courier New"/>
          <w:sz w:val="24"/>
          <w:szCs w:val="24"/>
        </w:rPr>
      </w:pPr>
    </w:p>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gridCol w:w="1080"/>
      </w:tblGrid>
      <w:tr w:rsidR="000B53BC" w14:paraId="6C8ABE42" w14:textId="77777777" w:rsidTr="004D76C0">
        <w:trPr>
          <w:trHeight w:val="576"/>
        </w:trPr>
        <w:tc>
          <w:tcPr>
            <w:tcW w:w="9360" w:type="dxa"/>
            <w:shd w:val="clear" w:color="auto" w:fill="auto"/>
            <w:vAlign w:val="center"/>
          </w:tcPr>
          <w:p w14:paraId="2C320C16" w14:textId="6B6EDB03" w:rsidR="000B53BC" w:rsidRPr="00BE3C8D" w:rsidRDefault="000B53BC" w:rsidP="00652FED">
            <w:pPr>
              <w:rPr>
                <w:rFonts w:ascii="Courier New" w:hAnsi="Courier New" w:cs="Courier New"/>
                <w:sz w:val="24"/>
                <w:szCs w:val="24"/>
              </w:rPr>
            </w:pPr>
            <w:r>
              <w:rPr>
                <w:rFonts w:ascii="Courier New" w:hAnsi="Courier New" w:cs="Courier New"/>
                <w:sz w:val="24"/>
                <w:szCs w:val="24"/>
              </w:rPr>
              <w:t>Table of Contents</w:t>
            </w:r>
          </w:p>
        </w:tc>
        <w:tc>
          <w:tcPr>
            <w:tcW w:w="1080" w:type="dxa"/>
            <w:shd w:val="clear" w:color="auto" w:fill="auto"/>
            <w:vAlign w:val="center"/>
          </w:tcPr>
          <w:p w14:paraId="17066CDB" w14:textId="2751F6E5" w:rsidR="000B53BC" w:rsidRDefault="000B53BC" w:rsidP="00652FED">
            <w:pPr>
              <w:jc w:val="right"/>
              <w:rPr>
                <w:rFonts w:ascii="Courier New" w:hAnsi="Courier New" w:cs="Courier New"/>
                <w:sz w:val="24"/>
                <w:szCs w:val="24"/>
              </w:rPr>
            </w:pPr>
            <w:r>
              <w:rPr>
                <w:rFonts w:ascii="Courier New" w:hAnsi="Courier New" w:cs="Courier New"/>
                <w:sz w:val="24"/>
                <w:szCs w:val="24"/>
              </w:rPr>
              <w:t>ii</w:t>
            </w:r>
          </w:p>
        </w:tc>
      </w:tr>
      <w:tr w:rsidR="000B53BC" w14:paraId="4935EB00" w14:textId="77777777" w:rsidTr="004D76C0">
        <w:trPr>
          <w:trHeight w:val="576"/>
        </w:trPr>
        <w:tc>
          <w:tcPr>
            <w:tcW w:w="9360" w:type="dxa"/>
            <w:shd w:val="clear" w:color="auto" w:fill="auto"/>
            <w:vAlign w:val="center"/>
          </w:tcPr>
          <w:p w14:paraId="68185124" w14:textId="513F8895" w:rsidR="000B53BC" w:rsidRPr="00BE3C8D" w:rsidRDefault="000B53BC" w:rsidP="00652FED">
            <w:pPr>
              <w:rPr>
                <w:rFonts w:ascii="Courier New" w:hAnsi="Courier New" w:cs="Courier New"/>
                <w:sz w:val="24"/>
                <w:szCs w:val="24"/>
              </w:rPr>
            </w:pPr>
            <w:r>
              <w:rPr>
                <w:rFonts w:ascii="Courier New" w:hAnsi="Courier New" w:cs="Courier New"/>
                <w:sz w:val="24"/>
                <w:szCs w:val="24"/>
              </w:rPr>
              <w:t>Table of Authorities</w:t>
            </w:r>
          </w:p>
        </w:tc>
        <w:tc>
          <w:tcPr>
            <w:tcW w:w="1080" w:type="dxa"/>
            <w:shd w:val="clear" w:color="auto" w:fill="auto"/>
            <w:vAlign w:val="center"/>
          </w:tcPr>
          <w:p w14:paraId="07EDCF49" w14:textId="7ACA780D" w:rsidR="000B53BC" w:rsidRDefault="005F243D" w:rsidP="00652FED">
            <w:pPr>
              <w:jc w:val="right"/>
              <w:rPr>
                <w:rFonts w:ascii="Courier New" w:hAnsi="Courier New" w:cs="Courier New"/>
                <w:sz w:val="24"/>
                <w:szCs w:val="24"/>
              </w:rPr>
            </w:pPr>
            <w:r>
              <w:rPr>
                <w:rFonts w:ascii="Courier New" w:hAnsi="Courier New" w:cs="Courier New"/>
                <w:sz w:val="24"/>
                <w:szCs w:val="24"/>
              </w:rPr>
              <w:t>i</w:t>
            </w:r>
            <w:r w:rsidR="00EC0353">
              <w:rPr>
                <w:rFonts w:ascii="Courier New" w:hAnsi="Courier New" w:cs="Courier New"/>
                <w:sz w:val="24"/>
                <w:szCs w:val="24"/>
              </w:rPr>
              <w:t>ii</w:t>
            </w:r>
          </w:p>
        </w:tc>
      </w:tr>
      <w:tr w:rsidR="000B53BC" w14:paraId="1113EB0C" w14:textId="77777777" w:rsidTr="004D76C0">
        <w:trPr>
          <w:trHeight w:val="576"/>
        </w:trPr>
        <w:tc>
          <w:tcPr>
            <w:tcW w:w="9360" w:type="dxa"/>
            <w:shd w:val="clear" w:color="auto" w:fill="auto"/>
            <w:vAlign w:val="center"/>
          </w:tcPr>
          <w:p w14:paraId="6CF64CB8" w14:textId="6B32D6FF" w:rsidR="000B53BC" w:rsidRPr="00BE3C8D" w:rsidRDefault="000B53BC" w:rsidP="00652FED">
            <w:pPr>
              <w:rPr>
                <w:rFonts w:ascii="Courier New" w:hAnsi="Courier New" w:cs="Courier New"/>
                <w:sz w:val="24"/>
                <w:szCs w:val="24"/>
              </w:rPr>
            </w:pPr>
            <w:r>
              <w:rPr>
                <w:rFonts w:ascii="Courier New" w:hAnsi="Courier New" w:cs="Courier New"/>
                <w:sz w:val="24"/>
                <w:szCs w:val="24"/>
              </w:rPr>
              <w:t>Preface</w:t>
            </w:r>
          </w:p>
        </w:tc>
        <w:tc>
          <w:tcPr>
            <w:tcW w:w="1080" w:type="dxa"/>
            <w:shd w:val="clear" w:color="auto" w:fill="auto"/>
            <w:vAlign w:val="center"/>
          </w:tcPr>
          <w:p w14:paraId="3FEA0D7B" w14:textId="75FD8CFB" w:rsidR="000B53BC" w:rsidRDefault="00AC699B" w:rsidP="00652FED">
            <w:pPr>
              <w:jc w:val="right"/>
              <w:rPr>
                <w:rFonts w:ascii="Courier New" w:hAnsi="Courier New" w:cs="Courier New"/>
                <w:sz w:val="24"/>
                <w:szCs w:val="24"/>
              </w:rPr>
            </w:pPr>
            <w:r>
              <w:rPr>
                <w:rFonts w:ascii="Courier New" w:hAnsi="Courier New" w:cs="Courier New"/>
                <w:sz w:val="24"/>
                <w:szCs w:val="24"/>
              </w:rPr>
              <w:t>iv</w:t>
            </w:r>
          </w:p>
        </w:tc>
      </w:tr>
    </w:tbl>
    <w:p w14:paraId="558B0787" w14:textId="77777777" w:rsidR="00757C4F" w:rsidRDefault="00757C4F"/>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gridCol w:w="1080"/>
      </w:tblGrid>
      <w:tr w:rsidR="000B53BC" w14:paraId="153D5E34" w14:textId="77777777" w:rsidTr="004D76C0">
        <w:trPr>
          <w:trHeight w:val="576"/>
        </w:trPr>
        <w:tc>
          <w:tcPr>
            <w:tcW w:w="9360" w:type="dxa"/>
            <w:shd w:val="clear" w:color="auto" w:fill="auto"/>
            <w:vAlign w:val="center"/>
          </w:tcPr>
          <w:p w14:paraId="78C5F662" w14:textId="2C488B08" w:rsidR="000B53BC" w:rsidRPr="00BE3C8D" w:rsidRDefault="00093AD4" w:rsidP="00652FED">
            <w:pPr>
              <w:rPr>
                <w:rFonts w:ascii="Courier New" w:hAnsi="Courier New" w:cs="Courier New"/>
                <w:sz w:val="24"/>
                <w:szCs w:val="24"/>
              </w:rPr>
            </w:pPr>
            <w:r>
              <w:rPr>
                <w:rFonts w:ascii="Courier New" w:hAnsi="Courier New" w:cs="Courier New"/>
                <w:sz w:val="24"/>
                <w:szCs w:val="24"/>
              </w:rPr>
              <w:t>Introduction</w:t>
            </w:r>
          </w:p>
        </w:tc>
        <w:tc>
          <w:tcPr>
            <w:tcW w:w="1080" w:type="dxa"/>
            <w:shd w:val="clear" w:color="auto" w:fill="auto"/>
            <w:vAlign w:val="center"/>
          </w:tcPr>
          <w:p w14:paraId="5D8A1465" w14:textId="21C88C2F" w:rsidR="000B53BC" w:rsidRDefault="00D313B6" w:rsidP="00652FED">
            <w:pPr>
              <w:jc w:val="right"/>
              <w:rPr>
                <w:rFonts w:ascii="Courier New" w:hAnsi="Courier New" w:cs="Courier New"/>
                <w:sz w:val="24"/>
                <w:szCs w:val="24"/>
              </w:rPr>
            </w:pPr>
            <w:r>
              <w:rPr>
                <w:rFonts w:ascii="Courier New" w:hAnsi="Courier New" w:cs="Courier New"/>
                <w:sz w:val="24"/>
                <w:szCs w:val="24"/>
              </w:rPr>
              <w:t>##</w:t>
            </w:r>
          </w:p>
        </w:tc>
      </w:tr>
      <w:tr w:rsidR="000B53BC" w14:paraId="15CE40FB" w14:textId="77777777" w:rsidTr="004D76C0">
        <w:trPr>
          <w:trHeight w:val="576"/>
        </w:trPr>
        <w:tc>
          <w:tcPr>
            <w:tcW w:w="9360" w:type="dxa"/>
            <w:shd w:val="clear" w:color="auto" w:fill="auto"/>
            <w:vAlign w:val="center"/>
          </w:tcPr>
          <w:p w14:paraId="5B77A64D" w14:textId="176EF148" w:rsidR="000B53BC" w:rsidRPr="00BE3C8D" w:rsidRDefault="00093AD4" w:rsidP="00093AD4">
            <w:pPr>
              <w:rPr>
                <w:rFonts w:ascii="Courier New" w:hAnsi="Courier New" w:cs="Courier New"/>
                <w:sz w:val="24"/>
                <w:szCs w:val="24"/>
              </w:rPr>
            </w:pPr>
            <w:r>
              <w:rPr>
                <w:rFonts w:ascii="Courier New" w:hAnsi="Courier New" w:cs="Courier New"/>
                <w:sz w:val="24"/>
                <w:szCs w:val="24"/>
              </w:rPr>
              <w:t>Jurisdiction</w:t>
            </w:r>
            <w:r w:rsidR="00096BFD">
              <w:rPr>
                <w:rFonts w:ascii="Courier New" w:hAnsi="Courier New" w:cs="Courier New"/>
                <w:sz w:val="24"/>
                <w:szCs w:val="24"/>
              </w:rPr>
              <w:t>al Basis</w:t>
            </w:r>
          </w:p>
        </w:tc>
        <w:tc>
          <w:tcPr>
            <w:tcW w:w="1080" w:type="dxa"/>
            <w:shd w:val="clear" w:color="auto" w:fill="auto"/>
            <w:vAlign w:val="center"/>
          </w:tcPr>
          <w:p w14:paraId="1833C9B7" w14:textId="716BB407" w:rsidR="000B53BC" w:rsidRDefault="00D313B6" w:rsidP="00652FED">
            <w:pPr>
              <w:jc w:val="right"/>
              <w:rPr>
                <w:rFonts w:ascii="Courier New" w:hAnsi="Courier New" w:cs="Courier New"/>
                <w:sz w:val="24"/>
                <w:szCs w:val="24"/>
              </w:rPr>
            </w:pPr>
            <w:r>
              <w:rPr>
                <w:rFonts w:ascii="Courier New" w:hAnsi="Courier New" w:cs="Courier New"/>
                <w:sz w:val="24"/>
                <w:szCs w:val="24"/>
              </w:rPr>
              <w:t>##</w:t>
            </w:r>
          </w:p>
        </w:tc>
      </w:tr>
      <w:tr w:rsidR="002B4F51" w14:paraId="72E605AC" w14:textId="77777777" w:rsidTr="004D76C0">
        <w:trPr>
          <w:trHeight w:val="576"/>
        </w:trPr>
        <w:tc>
          <w:tcPr>
            <w:tcW w:w="9360" w:type="dxa"/>
            <w:shd w:val="clear" w:color="auto" w:fill="auto"/>
            <w:vAlign w:val="center"/>
          </w:tcPr>
          <w:p w14:paraId="7F2AFCB2" w14:textId="1C4FA8C2" w:rsidR="002B4F51" w:rsidRDefault="00093AD4" w:rsidP="00093AD4">
            <w:pPr>
              <w:rPr>
                <w:rFonts w:ascii="Courier New" w:hAnsi="Courier New" w:cs="Courier New"/>
                <w:sz w:val="24"/>
                <w:szCs w:val="24"/>
              </w:rPr>
            </w:pPr>
            <w:r>
              <w:rPr>
                <w:rFonts w:ascii="Courier New" w:hAnsi="Courier New" w:cs="Courier New"/>
                <w:sz w:val="24"/>
                <w:szCs w:val="24"/>
              </w:rPr>
              <w:t>Statement of Procedural Facts</w:t>
            </w:r>
          </w:p>
        </w:tc>
        <w:tc>
          <w:tcPr>
            <w:tcW w:w="1080" w:type="dxa"/>
            <w:shd w:val="clear" w:color="auto" w:fill="auto"/>
            <w:vAlign w:val="center"/>
          </w:tcPr>
          <w:p w14:paraId="2F2D2B61" w14:textId="064275BE" w:rsidR="002B4F51" w:rsidRDefault="00D313B6" w:rsidP="002B4F51">
            <w:pPr>
              <w:jc w:val="right"/>
              <w:rPr>
                <w:rFonts w:ascii="Courier New" w:hAnsi="Courier New" w:cs="Courier New"/>
                <w:sz w:val="24"/>
                <w:szCs w:val="24"/>
              </w:rPr>
            </w:pPr>
            <w:r>
              <w:rPr>
                <w:rFonts w:ascii="Courier New" w:hAnsi="Courier New" w:cs="Courier New"/>
                <w:sz w:val="24"/>
                <w:szCs w:val="24"/>
              </w:rPr>
              <w:t>##</w:t>
            </w:r>
          </w:p>
        </w:tc>
      </w:tr>
      <w:tr w:rsidR="00007360" w14:paraId="3C4C29FE" w14:textId="77777777" w:rsidTr="004D76C0">
        <w:trPr>
          <w:trHeight w:val="576"/>
        </w:trPr>
        <w:tc>
          <w:tcPr>
            <w:tcW w:w="9360" w:type="dxa"/>
            <w:shd w:val="clear" w:color="auto" w:fill="auto"/>
            <w:vAlign w:val="center"/>
          </w:tcPr>
          <w:p w14:paraId="66C2C4D0" w14:textId="6043A644" w:rsidR="00007360" w:rsidRDefault="00007360" w:rsidP="00093AD4">
            <w:pPr>
              <w:rPr>
                <w:rFonts w:ascii="Courier New" w:hAnsi="Courier New" w:cs="Courier New"/>
                <w:sz w:val="24"/>
                <w:szCs w:val="24"/>
              </w:rPr>
            </w:pPr>
            <w:r>
              <w:rPr>
                <w:rFonts w:ascii="Courier New" w:hAnsi="Courier New" w:cs="Courier New"/>
                <w:sz w:val="24"/>
                <w:szCs w:val="24"/>
              </w:rPr>
              <w:t>Legal Analysis</w:t>
            </w:r>
            <w:r w:rsidR="005F243D">
              <w:rPr>
                <w:rFonts w:ascii="Courier New" w:hAnsi="Courier New" w:cs="Courier New"/>
                <w:sz w:val="24"/>
                <w:szCs w:val="24"/>
              </w:rPr>
              <w:t>: LT’s Loss of Jurisdiction</w:t>
            </w:r>
          </w:p>
        </w:tc>
        <w:tc>
          <w:tcPr>
            <w:tcW w:w="1080" w:type="dxa"/>
            <w:shd w:val="clear" w:color="auto" w:fill="auto"/>
            <w:vAlign w:val="center"/>
          </w:tcPr>
          <w:p w14:paraId="590552F3" w14:textId="6800B17D" w:rsidR="00007360" w:rsidRDefault="00D313B6" w:rsidP="002B4F51">
            <w:pPr>
              <w:jc w:val="right"/>
              <w:rPr>
                <w:rFonts w:ascii="Courier New" w:hAnsi="Courier New" w:cs="Courier New"/>
                <w:sz w:val="24"/>
                <w:szCs w:val="24"/>
              </w:rPr>
            </w:pPr>
            <w:r>
              <w:rPr>
                <w:rFonts w:ascii="Courier New" w:hAnsi="Courier New" w:cs="Courier New"/>
                <w:sz w:val="24"/>
                <w:szCs w:val="24"/>
              </w:rPr>
              <w:t>##</w:t>
            </w:r>
          </w:p>
        </w:tc>
      </w:tr>
      <w:tr w:rsidR="006B65C3" w14:paraId="79C525C2" w14:textId="77777777" w:rsidTr="004D76C0">
        <w:trPr>
          <w:trHeight w:val="576"/>
        </w:trPr>
        <w:tc>
          <w:tcPr>
            <w:tcW w:w="9360" w:type="dxa"/>
            <w:shd w:val="clear" w:color="auto" w:fill="auto"/>
            <w:vAlign w:val="center"/>
          </w:tcPr>
          <w:p w14:paraId="711C10A3" w14:textId="3D09E5EC" w:rsidR="006B65C3" w:rsidRDefault="006B65C3" w:rsidP="006B65C3">
            <w:pPr>
              <w:rPr>
                <w:rFonts w:ascii="Courier New" w:hAnsi="Courier New" w:cs="Courier New"/>
                <w:sz w:val="24"/>
                <w:szCs w:val="24"/>
              </w:rPr>
            </w:pPr>
            <w:r>
              <w:rPr>
                <w:rFonts w:ascii="Courier New" w:hAnsi="Courier New" w:cs="Courier New"/>
                <w:sz w:val="24"/>
                <w:szCs w:val="24"/>
              </w:rPr>
              <w:t>Nature of Relief Sought</w:t>
            </w:r>
          </w:p>
        </w:tc>
        <w:tc>
          <w:tcPr>
            <w:tcW w:w="1080" w:type="dxa"/>
            <w:shd w:val="clear" w:color="auto" w:fill="auto"/>
            <w:vAlign w:val="center"/>
          </w:tcPr>
          <w:p w14:paraId="5CB729A2" w14:textId="3FA4C3C8" w:rsidR="006B65C3" w:rsidRDefault="00D313B6" w:rsidP="006B65C3">
            <w:pPr>
              <w:jc w:val="right"/>
              <w:rPr>
                <w:rFonts w:ascii="Courier New" w:hAnsi="Courier New" w:cs="Courier New"/>
                <w:sz w:val="24"/>
                <w:szCs w:val="24"/>
              </w:rPr>
            </w:pPr>
            <w:r>
              <w:rPr>
                <w:rFonts w:ascii="Courier New" w:hAnsi="Courier New" w:cs="Courier New"/>
                <w:sz w:val="24"/>
                <w:szCs w:val="24"/>
              </w:rPr>
              <w:t>##</w:t>
            </w:r>
          </w:p>
        </w:tc>
      </w:tr>
      <w:tr w:rsidR="006B65C3" w14:paraId="0FFD6A4E" w14:textId="77777777" w:rsidTr="004D76C0">
        <w:trPr>
          <w:trHeight w:val="576"/>
        </w:trPr>
        <w:tc>
          <w:tcPr>
            <w:tcW w:w="9360" w:type="dxa"/>
            <w:shd w:val="clear" w:color="auto" w:fill="auto"/>
            <w:vAlign w:val="center"/>
          </w:tcPr>
          <w:p w14:paraId="14F3EAA1" w14:textId="4C427E17" w:rsidR="006B65C3" w:rsidRDefault="006B65C3" w:rsidP="006B65C3">
            <w:pPr>
              <w:rPr>
                <w:rFonts w:ascii="Courier New" w:hAnsi="Courier New" w:cs="Courier New"/>
                <w:sz w:val="24"/>
                <w:szCs w:val="24"/>
              </w:rPr>
            </w:pPr>
            <w:r>
              <w:rPr>
                <w:rFonts w:ascii="Courier New" w:hAnsi="Courier New" w:cs="Courier New"/>
                <w:sz w:val="24"/>
                <w:szCs w:val="24"/>
              </w:rPr>
              <w:t xml:space="preserve">Argument: </w:t>
            </w:r>
            <w:r w:rsidR="000C25D1">
              <w:rPr>
                <w:rFonts w:ascii="Courier New" w:hAnsi="Courier New" w:cs="Courier New"/>
                <w:sz w:val="24"/>
                <w:szCs w:val="24"/>
              </w:rPr>
              <w:t>3-Part Test for Prohibition</w:t>
            </w:r>
          </w:p>
        </w:tc>
        <w:tc>
          <w:tcPr>
            <w:tcW w:w="1080" w:type="dxa"/>
            <w:shd w:val="clear" w:color="auto" w:fill="auto"/>
            <w:vAlign w:val="center"/>
          </w:tcPr>
          <w:p w14:paraId="6C7CEF83" w14:textId="6D349443" w:rsidR="006B65C3" w:rsidRDefault="00D313B6" w:rsidP="006B65C3">
            <w:pPr>
              <w:jc w:val="right"/>
              <w:rPr>
                <w:rFonts w:ascii="Courier New" w:hAnsi="Courier New" w:cs="Courier New"/>
                <w:sz w:val="24"/>
                <w:szCs w:val="24"/>
              </w:rPr>
            </w:pPr>
            <w:r>
              <w:rPr>
                <w:rFonts w:ascii="Courier New" w:hAnsi="Courier New" w:cs="Courier New"/>
                <w:sz w:val="24"/>
                <w:szCs w:val="24"/>
              </w:rPr>
              <w:t>##</w:t>
            </w:r>
          </w:p>
        </w:tc>
      </w:tr>
      <w:tr w:rsidR="006B65C3" w14:paraId="652E25B5" w14:textId="77777777" w:rsidTr="004D76C0">
        <w:trPr>
          <w:trHeight w:val="576"/>
        </w:trPr>
        <w:tc>
          <w:tcPr>
            <w:tcW w:w="9360" w:type="dxa"/>
            <w:shd w:val="clear" w:color="auto" w:fill="auto"/>
            <w:vAlign w:val="center"/>
          </w:tcPr>
          <w:p w14:paraId="5CD08100" w14:textId="70B7E688" w:rsidR="006B65C3" w:rsidRDefault="006B65C3" w:rsidP="006B65C3">
            <w:pPr>
              <w:rPr>
                <w:rFonts w:ascii="Courier New" w:hAnsi="Courier New" w:cs="Courier New"/>
                <w:sz w:val="24"/>
                <w:szCs w:val="24"/>
              </w:rPr>
            </w:pPr>
            <w:r>
              <w:rPr>
                <w:rFonts w:ascii="Courier New" w:hAnsi="Courier New" w:cs="Courier New"/>
                <w:sz w:val="24"/>
                <w:szCs w:val="24"/>
              </w:rPr>
              <w:t>Conclusion</w:t>
            </w:r>
          </w:p>
        </w:tc>
        <w:tc>
          <w:tcPr>
            <w:tcW w:w="1080" w:type="dxa"/>
            <w:shd w:val="clear" w:color="auto" w:fill="auto"/>
            <w:vAlign w:val="center"/>
          </w:tcPr>
          <w:p w14:paraId="45F1B80A" w14:textId="38C64032" w:rsidR="006B65C3" w:rsidRDefault="00D313B6" w:rsidP="006B65C3">
            <w:pPr>
              <w:jc w:val="right"/>
              <w:rPr>
                <w:rFonts w:ascii="Courier New" w:hAnsi="Courier New" w:cs="Courier New"/>
                <w:sz w:val="24"/>
                <w:szCs w:val="24"/>
              </w:rPr>
            </w:pPr>
            <w:r>
              <w:rPr>
                <w:rFonts w:ascii="Courier New" w:hAnsi="Courier New" w:cs="Courier New"/>
                <w:sz w:val="24"/>
                <w:szCs w:val="24"/>
              </w:rPr>
              <w:t>##</w:t>
            </w:r>
          </w:p>
        </w:tc>
      </w:tr>
      <w:tr w:rsidR="006B65C3" w14:paraId="67FB95B6" w14:textId="77777777" w:rsidTr="004D76C0">
        <w:trPr>
          <w:trHeight w:val="576"/>
        </w:trPr>
        <w:tc>
          <w:tcPr>
            <w:tcW w:w="9360" w:type="dxa"/>
            <w:shd w:val="clear" w:color="auto" w:fill="auto"/>
            <w:vAlign w:val="center"/>
          </w:tcPr>
          <w:p w14:paraId="53A88B21" w14:textId="1FBA3C52" w:rsidR="006B65C3" w:rsidRDefault="006B65C3" w:rsidP="006B65C3">
            <w:pPr>
              <w:rPr>
                <w:rFonts w:ascii="Courier New" w:hAnsi="Courier New" w:cs="Courier New"/>
                <w:sz w:val="24"/>
                <w:szCs w:val="24"/>
              </w:rPr>
            </w:pPr>
            <w:r>
              <w:rPr>
                <w:rFonts w:ascii="Courier New" w:hAnsi="Courier New" w:cs="Courier New"/>
                <w:sz w:val="24"/>
                <w:szCs w:val="24"/>
              </w:rPr>
              <w:t>Certificate of Compliance</w:t>
            </w:r>
          </w:p>
        </w:tc>
        <w:tc>
          <w:tcPr>
            <w:tcW w:w="1080" w:type="dxa"/>
            <w:shd w:val="clear" w:color="auto" w:fill="auto"/>
            <w:vAlign w:val="center"/>
          </w:tcPr>
          <w:p w14:paraId="03EE4C8E" w14:textId="3B20F42E" w:rsidR="006B65C3" w:rsidRDefault="00D313B6" w:rsidP="006B65C3">
            <w:pPr>
              <w:jc w:val="right"/>
              <w:rPr>
                <w:rFonts w:ascii="Courier New" w:hAnsi="Courier New" w:cs="Courier New"/>
                <w:sz w:val="24"/>
                <w:szCs w:val="24"/>
              </w:rPr>
            </w:pPr>
            <w:r>
              <w:rPr>
                <w:rFonts w:ascii="Courier New" w:hAnsi="Courier New" w:cs="Courier New"/>
                <w:sz w:val="24"/>
                <w:szCs w:val="24"/>
              </w:rPr>
              <w:t>##</w:t>
            </w:r>
          </w:p>
        </w:tc>
      </w:tr>
      <w:tr w:rsidR="006B65C3" w14:paraId="09EB9A52" w14:textId="77777777" w:rsidTr="004D76C0">
        <w:trPr>
          <w:trHeight w:val="576"/>
        </w:trPr>
        <w:tc>
          <w:tcPr>
            <w:tcW w:w="9360" w:type="dxa"/>
            <w:shd w:val="clear" w:color="auto" w:fill="auto"/>
            <w:vAlign w:val="center"/>
          </w:tcPr>
          <w:p w14:paraId="72EE0B43" w14:textId="6E5DF735" w:rsidR="006B65C3" w:rsidRDefault="006B65C3" w:rsidP="006B65C3">
            <w:pPr>
              <w:rPr>
                <w:rFonts w:ascii="Courier New" w:hAnsi="Courier New" w:cs="Courier New"/>
                <w:sz w:val="24"/>
                <w:szCs w:val="24"/>
              </w:rPr>
            </w:pPr>
            <w:r>
              <w:rPr>
                <w:rFonts w:ascii="Courier New" w:hAnsi="Courier New" w:cs="Courier New"/>
                <w:sz w:val="24"/>
                <w:szCs w:val="24"/>
              </w:rPr>
              <w:t>Certificate of Service</w:t>
            </w:r>
          </w:p>
        </w:tc>
        <w:tc>
          <w:tcPr>
            <w:tcW w:w="1080" w:type="dxa"/>
            <w:shd w:val="clear" w:color="auto" w:fill="auto"/>
            <w:vAlign w:val="center"/>
          </w:tcPr>
          <w:p w14:paraId="3132EE45" w14:textId="7501D943" w:rsidR="006B65C3" w:rsidRDefault="00D313B6" w:rsidP="006B65C3">
            <w:pPr>
              <w:jc w:val="right"/>
              <w:rPr>
                <w:rFonts w:ascii="Courier New" w:hAnsi="Courier New" w:cs="Courier New"/>
                <w:sz w:val="24"/>
                <w:szCs w:val="24"/>
              </w:rPr>
            </w:pPr>
            <w:r>
              <w:rPr>
                <w:rFonts w:ascii="Courier New" w:hAnsi="Courier New" w:cs="Courier New"/>
                <w:sz w:val="24"/>
                <w:szCs w:val="24"/>
              </w:rPr>
              <w:t>##</w:t>
            </w:r>
          </w:p>
        </w:tc>
      </w:tr>
    </w:tbl>
    <w:p w14:paraId="416A94E4" w14:textId="4E172C69" w:rsidR="000B53BC" w:rsidRDefault="000B53BC" w:rsidP="009D106F">
      <w:pPr>
        <w:rPr>
          <w:rFonts w:ascii="Courier New" w:hAnsi="Courier New" w:cs="Courier New"/>
          <w:sz w:val="24"/>
          <w:szCs w:val="24"/>
        </w:rPr>
      </w:pPr>
    </w:p>
    <w:p w14:paraId="6A0F8C96" w14:textId="77777777" w:rsidR="000B53BC" w:rsidRDefault="000B53BC">
      <w:pPr>
        <w:rPr>
          <w:rFonts w:ascii="Courier New" w:hAnsi="Courier New" w:cs="Courier New"/>
          <w:sz w:val="24"/>
          <w:szCs w:val="24"/>
        </w:rPr>
      </w:pPr>
      <w:r>
        <w:rPr>
          <w:rFonts w:ascii="Courier New" w:hAnsi="Courier New" w:cs="Courier New"/>
          <w:sz w:val="24"/>
          <w:szCs w:val="24"/>
        </w:rPr>
        <w:br w:type="page"/>
      </w:r>
    </w:p>
    <w:p w14:paraId="3C0DC20F" w14:textId="77777777" w:rsidR="00680560" w:rsidRDefault="00680560" w:rsidP="00680560">
      <w:pPr>
        <w:rPr>
          <w:rFonts w:ascii="Courier New" w:hAnsi="Courier New" w:cs="Courier New"/>
          <w:sz w:val="24"/>
          <w:szCs w:val="24"/>
        </w:rPr>
      </w:pPr>
    </w:p>
    <w:p w14:paraId="76DA8C77" w14:textId="21FC13E6" w:rsidR="00680560" w:rsidRPr="00D21EAB" w:rsidRDefault="00680560" w:rsidP="00D21EAB">
      <w:pPr>
        <w:jc w:val="center"/>
        <w:rPr>
          <w:rFonts w:ascii="Courier New" w:hAnsi="Courier New" w:cs="Courier New"/>
          <w:b/>
          <w:sz w:val="24"/>
          <w:szCs w:val="24"/>
          <w:u w:val="single"/>
        </w:rPr>
      </w:pPr>
      <w:r w:rsidRPr="00D21EAB">
        <w:rPr>
          <w:rFonts w:ascii="Courier New" w:hAnsi="Courier New" w:cs="Courier New"/>
          <w:b/>
          <w:sz w:val="24"/>
          <w:szCs w:val="24"/>
          <w:u w:val="single"/>
        </w:rPr>
        <w:t>TABLE OF AUTHORITIES</w:t>
      </w:r>
    </w:p>
    <w:tbl>
      <w:tblPr>
        <w:tblStyle w:val="TableGrid"/>
        <w:tblW w:w="10440"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9"/>
        <w:gridCol w:w="1081"/>
      </w:tblGrid>
      <w:tr w:rsidR="00656D05" w14:paraId="71537A39" w14:textId="77777777" w:rsidTr="00BB3BB0">
        <w:trPr>
          <w:trHeight w:val="936"/>
        </w:trPr>
        <w:tc>
          <w:tcPr>
            <w:tcW w:w="9359" w:type="dxa"/>
            <w:shd w:val="clear" w:color="auto" w:fill="auto"/>
            <w:vAlign w:val="center"/>
          </w:tcPr>
          <w:p w14:paraId="6F9DDC38" w14:textId="181E0F13" w:rsidR="00656D05" w:rsidRDefault="00656D05" w:rsidP="00656D05">
            <w:pPr>
              <w:rPr>
                <w:rFonts w:ascii="Courier New" w:hAnsi="Courier New" w:cs="Courier New"/>
                <w:i/>
                <w:sz w:val="24"/>
                <w:szCs w:val="24"/>
              </w:rPr>
            </w:pPr>
            <w:r>
              <w:rPr>
                <w:rFonts w:ascii="Courier New" w:hAnsi="Courier New" w:cs="Courier New"/>
                <w:sz w:val="24"/>
                <w:szCs w:val="24"/>
                <w:u w:val="single"/>
              </w:rPr>
              <w:t>CASES</w:t>
            </w:r>
          </w:p>
        </w:tc>
        <w:tc>
          <w:tcPr>
            <w:tcW w:w="1081" w:type="dxa"/>
            <w:shd w:val="clear" w:color="auto" w:fill="auto"/>
            <w:vAlign w:val="center"/>
          </w:tcPr>
          <w:p w14:paraId="161651F9" w14:textId="77777777" w:rsidR="00656D05" w:rsidRDefault="00656D05" w:rsidP="00656D05">
            <w:pPr>
              <w:jc w:val="right"/>
              <w:rPr>
                <w:rFonts w:ascii="Courier New" w:hAnsi="Courier New" w:cs="Courier New"/>
                <w:sz w:val="24"/>
                <w:szCs w:val="24"/>
              </w:rPr>
            </w:pPr>
          </w:p>
        </w:tc>
      </w:tr>
      <w:tr w:rsidR="00BB3BB0" w14:paraId="553191AD" w14:textId="77777777" w:rsidTr="00BB3BB0">
        <w:trPr>
          <w:trHeight w:val="576"/>
        </w:trPr>
        <w:tc>
          <w:tcPr>
            <w:tcW w:w="9359" w:type="dxa"/>
            <w:shd w:val="clear" w:color="auto" w:fill="auto"/>
            <w:vAlign w:val="center"/>
          </w:tcPr>
          <w:p w14:paraId="1F953AFC" w14:textId="5368735D" w:rsidR="006D5DB9" w:rsidRPr="00680560" w:rsidRDefault="006D5DB9" w:rsidP="006D5DB9">
            <w:pPr>
              <w:rPr>
                <w:rFonts w:ascii="Courier New" w:hAnsi="Courier New" w:cs="Courier New"/>
                <w:i/>
                <w:sz w:val="24"/>
                <w:szCs w:val="24"/>
              </w:rPr>
            </w:pPr>
            <w:proofErr w:type="spellStart"/>
            <w:r>
              <w:rPr>
                <w:rFonts w:ascii="Courier New" w:hAnsi="Courier New" w:cs="Courier New"/>
                <w:i/>
                <w:sz w:val="24"/>
                <w:szCs w:val="24"/>
              </w:rPr>
              <w:t>DeMario</w:t>
            </w:r>
            <w:proofErr w:type="spellEnd"/>
            <w:r>
              <w:rPr>
                <w:rFonts w:ascii="Courier New" w:hAnsi="Courier New" w:cs="Courier New"/>
                <w:i/>
                <w:sz w:val="24"/>
                <w:szCs w:val="24"/>
              </w:rPr>
              <w:t xml:space="preserve"> v Franklin Mort &amp; Inv. Co.</w:t>
            </w:r>
          </w:p>
          <w:p w14:paraId="04600E4D" w14:textId="40B154E2" w:rsidR="00BB3BB0" w:rsidRDefault="006D5DB9" w:rsidP="006D5DB9">
            <w:pPr>
              <w:ind w:left="720"/>
              <w:rPr>
                <w:rFonts w:ascii="Courier New" w:hAnsi="Courier New" w:cs="Courier New"/>
                <w:i/>
                <w:sz w:val="24"/>
                <w:szCs w:val="24"/>
              </w:rPr>
            </w:pPr>
            <w:r>
              <w:rPr>
                <w:rFonts w:ascii="Courier New" w:hAnsi="Courier New" w:cs="Courier New"/>
                <w:sz w:val="24"/>
                <w:szCs w:val="24"/>
              </w:rPr>
              <w:t>6</w:t>
            </w:r>
            <w:r w:rsidRPr="00F54B07">
              <w:rPr>
                <w:rFonts w:ascii="Courier New" w:hAnsi="Courier New" w:cs="Courier New"/>
                <w:sz w:val="24"/>
                <w:szCs w:val="24"/>
              </w:rPr>
              <w:t xml:space="preserve">48 So. 2d </w:t>
            </w:r>
            <w:r>
              <w:rPr>
                <w:rFonts w:ascii="Courier New" w:hAnsi="Courier New" w:cs="Courier New"/>
                <w:sz w:val="24"/>
                <w:szCs w:val="24"/>
              </w:rPr>
              <w:t>210, 213-214</w:t>
            </w:r>
          </w:p>
        </w:tc>
        <w:tc>
          <w:tcPr>
            <w:tcW w:w="1081" w:type="dxa"/>
            <w:shd w:val="clear" w:color="auto" w:fill="auto"/>
            <w:vAlign w:val="center"/>
          </w:tcPr>
          <w:p w14:paraId="74114283" w14:textId="6E123A11" w:rsidR="00BB3BB0" w:rsidRDefault="006D5DB9" w:rsidP="00BB3BB0">
            <w:pPr>
              <w:jc w:val="right"/>
              <w:rPr>
                <w:rFonts w:ascii="Courier New" w:hAnsi="Courier New" w:cs="Courier New"/>
                <w:sz w:val="24"/>
                <w:szCs w:val="24"/>
              </w:rPr>
            </w:pPr>
            <w:r>
              <w:rPr>
                <w:rFonts w:ascii="Courier New" w:hAnsi="Courier New" w:cs="Courier New"/>
                <w:sz w:val="24"/>
                <w:szCs w:val="24"/>
              </w:rPr>
              <w:t>3</w:t>
            </w:r>
          </w:p>
        </w:tc>
      </w:tr>
      <w:tr w:rsidR="00BB3BB0" w14:paraId="5A71E682" w14:textId="77777777" w:rsidTr="00096BFD">
        <w:trPr>
          <w:trHeight w:val="576"/>
        </w:trPr>
        <w:tc>
          <w:tcPr>
            <w:tcW w:w="9359" w:type="dxa"/>
            <w:shd w:val="clear" w:color="auto" w:fill="auto"/>
            <w:vAlign w:val="center"/>
          </w:tcPr>
          <w:p w14:paraId="5BCD7807" w14:textId="600D3C0B" w:rsidR="00BB3BB0" w:rsidRPr="00680560" w:rsidRDefault="00F54B07" w:rsidP="00096BFD">
            <w:pPr>
              <w:rPr>
                <w:rFonts w:ascii="Courier New" w:hAnsi="Courier New" w:cs="Courier New"/>
                <w:i/>
                <w:sz w:val="24"/>
                <w:szCs w:val="24"/>
              </w:rPr>
            </w:pPr>
            <w:r w:rsidRPr="00F54B07">
              <w:rPr>
                <w:rFonts w:ascii="Courier New" w:hAnsi="Courier New" w:cs="Courier New"/>
                <w:i/>
                <w:sz w:val="24"/>
                <w:szCs w:val="24"/>
              </w:rPr>
              <w:t>English v McCrary</w:t>
            </w:r>
          </w:p>
          <w:p w14:paraId="74828A4B" w14:textId="29A07B5A" w:rsidR="00BB3BB0" w:rsidRPr="00680560" w:rsidRDefault="00F54B07" w:rsidP="00096BFD">
            <w:pPr>
              <w:ind w:left="720"/>
              <w:rPr>
                <w:rFonts w:ascii="Courier New" w:hAnsi="Courier New" w:cs="Courier New"/>
                <w:i/>
                <w:sz w:val="24"/>
                <w:szCs w:val="24"/>
              </w:rPr>
            </w:pPr>
            <w:r w:rsidRPr="00F54B07">
              <w:rPr>
                <w:rFonts w:ascii="Courier New" w:hAnsi="Courier New" w:cs="Courier New"/>
                <w:sz w:val="24"/>
                <w:szCs w:val="24"/>
              </w:rPr>
              <w:t>348 So. 2d 293, 296 (Fla. 1977)</w:t>
            </w:r>
          </w:p>
        </w:tc>
        <w:tc>
          <w:tcPr>
            <w:tcW w:w="1081" w:type="dxa"/>
            <w:shd w:val="clear" w:color="auto" w:fill="auto"/>
            <w:vAlign w:val="center"/>
          </w:tcPr>
          <w:p w14:paraId="4F0052B6" w14:textId="38B719E9" w:rsidR="00BB3BB0" w:rsidRDefault="006D5DB9" w:rsidP="00096BFD">
            <w:pPr>
              <w:jc w:val="right"/>
              <w:rPr>
                <w:rFonts w:ascii="Courier New" w:hAnsi="Courier New" w:cs="Courier New"/>
                <w:sz w:val="24"/>
                <w:szCs w:val="24"/>
              </w:rPr>
            </w:pPr>
            <w:r>
              <w:rPr>
                <w:rFonts w:ascii="Courier New" w:hAnsi="Courier New" w:cs="Courier New"/>
                <w:sz w:val="24"/>
                <w:szCs w:val="24"/>
              </w:rPr>
              <w:t>6</w:t>
            </w:r>
          </w:p>
        </w:tc>
      </w:tr>
      <w:tr w:rsidR="00AC699B" w14:paraId="4CAF2FE5" w14:textId="77777777" w:rsidTr="00096BFD">
        <w:trPr>
          <w:trHeight w:val="576"/>
        </w:trPr>
        <w:tc>
          <w:tcPr>
            <w:tcW w:w="9359" w:type="dxa"/>
            <w:shd w:val="clear" w:color="auto" w:fill="auto"/>
            <w:vAlign w:val="center"/>
          </w:tcPr>
          <w:p w14:paraId="4690BE79" w14:textId="77777777" w:rsidR="00AC699B" w:rsidRDefault="00AC699B" w:rsidP="00AC699B">
            <w:pPr>
              <w:rPr>
                <w:rFonts w:ascii="Courier New" w:hAnsi="Courier New" w:cs="Courier New"/>
                <w:i/>
                <w:sz w:val="24"/>
                <w:szCs w:val="24"/>
              </w:rPr>
            </w:pPr>
            <w:r w:rsidRPr="00730DE6">
              <w:rPr>
                <w:rFonts w:ascii="Courier New" w:hAnsi="Courier New" w:cs="Courier New"/>
                <w:i/>
                <w:sz w:val="24"/>
                <w:szCs w:val="24"/>
              </w:rPr>
              <w:t>Hamlin v. East Coast Properties</w:t>
            </w:r>
          </w:p>
          <w:p w14:paraId="79231843" w14:textId="39E7F270" w:rsidR="00AC699B" w:rsidRPr="009E3F01" w:rsidRDefault="00AC699B" w:rsidP="00AC699B">
            <w:pPr>
              <w:ind w:left="720"/>
              <w:rPr>
                <w:rFonts w:ascii="Courier New" w:hAnsi="Courier New" w:cs="Courier New"/>
                <w:i/>
                <w:sz w:val="24"/>
                <w:szCs w:val="24"/>
              </w:rPr>
            </w:pPr>
            <w:r w:rsidRPr="00730DE6">
              <w:rPr>
                <w:rFonts w:ascii="Courier New" w:hAnsi="Courier New" w:cs="Courier New"/>
                <w:sz w:val="24"/>
                <w:szCs w:val="24"/>
              </w:rPr>
              <w:t>616 So. 2d 1175, 1176 (Fla. 1st DCA 1993)</w:t>
            </w:r>
          </w:p>
        </w:tc>
        <w:tc>
          <w:tcPr>
            <w:tcW w:w="1081" w:type="dxa"/>
            <w:shd w:val="clear" w:color="auto" w:fill="auto"/>
            <w:vAlign w:val="center"/>
          </w:tcPr>
          <w:p w14:paraId="5266CC0F" w14:textId="124C7B4C" w:rsidR="00AC699B" w:rsidRDefault="00AC699B" w:rsidP="00AC699B">
            <w:pPr>
              <w:jc w:val="right"/>
              <w:rPr>
                <w:rFonts w:ascii="Courier New" w:hAnsi="Courier New" w:cs="Courier New"/>
                <w:sz w:val="24"/>
                <w:szCs w:val="24"/>
              </w:rPr>
            </w:pPr>
            <w:r>
              <w:rPr>
                <w:rFonts w:ascii="Courier New" w:hAnsi="Courier New" w:cs="Courier New"/>
                <w:sz w:val="24"/>
                <w:szCs w:val="24"/>
              </w:rPr>
              <w:t>6</w:t>
            </w:r>
          </w:p>
        </w:tc>
      </w:tr>
      <w:tr w:rsidR="00AC699B" w14:paraId="099B3254" w14:textId="77777777" w:rsidTr="00BB3BB0">
        <w:trPr>
          <w:trHeight w:val="576"/>
        </w:trPr>
        <w:tc>
          <w:tcPr>
            <w:tcW w:w="9359" w:type="dxa"/>
            <w:shd w:val="clear" w:color="auto" w:fill="auto"/>
            <w:vAlign w:val="center"/>
          </w:tcPr>
          <w:p w14:paraId="4451E2CD" w14:textId="77777777" w:rsidR="00AC699B" w:rsidRPr="00680560" w:rsidRDefault="00AC699B" w:rsidP="00AC699B">
            <w:pPr>
              <w:rPr>
                <w:rFonts w:ascii="Courier New" w:hAnsi="Courier New" w:cs="Courier New"/>
                <w:i/>
                <w:sz w:val="24"/>
                <w:szCs w:val="24"/>
              </w:rPr>
            </w:pPr>
            <w:proofErr w:type="spellStart"/>
            <w:r w:rsidRPr="00F54B07">
              <w:rPr>
                <w:rFonts w:ascii="Courier New" w:hAnsi="Courier New" w:cs="Courier New"/>
                <w:i/>
                <w:sz w:val="24"/>
                <w:szCs w:val="24"/>
              </w:rPr>
              <w:t>Mandico</w:t>
            </w:r>
            <w:proofErr w:type="spellEnd"/>
            <w:r w:rsidRPr="00F54B07">
              <w:rPr>
                <w:rFonts w:ascii="Courier New" w:hAnsi="Courier New" w:cs="Courier New"/>
                <w:i/>
                <w:sz w:val="24"/>
                <w:szCs w:val="24"/>
              </w:rPr>
              <w:t xml:space="preserve"> v Taos Constr. Inc.</w:t>
            </w:r>
          </w:p>
          <w:p w14:paraId="71991EB5" w14:textId="1476B4C6" w:rsidR="00AC699B" w:rsidRPr="00A340DF" w:rsidRDefault="00AC699B" w:rsidP="00AC699B">
            <w:pPr>
              <w:ind w:left="720"/>
              <w:rPr>
                <w:rFonts w:ascii="Courier New" w:hAnsi="Courier New" w:cs="Courier New"/>
                <w:i/>
                <w:sz w:val="24"/>
                <w:szCs w:val="24"/>
              </w:rPr>
            </w:pPr>
            <w:r w:rsidRPr="00F54B07">
              <w:rPr>
                <w:rFonts w:ascii="Courier New" w:hAnsi="Courier New" w:cs="Courier New"/>
                <w:sz w:val="24"/>
                <w:szCs w:val="24"/>
              </w:rPr>
              <w:t>605 So. 2d 850</w:t>
            </w:r>
          </w:p>
        </w:tc>
        <w:tc>
          <w:tcPr>
            <w:tcW w:w="1081" w:type="dxa"/>
            <w:shd w:val="clear" w:color="auto" w:fill="auto"/>
            <w:vAlign w:val="center"/>
          </w:tcPr>
          <w:p w14:paraId="1A3BF7B9" w14:textId="2901C01C" w:rsidR="00AC699B" w:rsidRDefault="00AC699B" w:rsidP="00AC699B">
            <w:pPr>
              <w:jc w:val="right"/>
              <w:rPr>
                <w:rFonts w:ascii="Courier New" w:hAnsi="Courier New" w:cs="Courier New"/>
                <w:sz w:val="24"/>
                <w:szCs w:val="24"/>
              </w:rPr>
            </w:pPr>
            <w:r>
              <w:rPr>
                <w:rFonts w:ascii="Courier New" w:hAnsi="Courier New" w:cs="Courier New"/>
                <w:sz w:val="24"/>
                <w:szCs w:val="24"/>
              </w:rPr>
              <w:t>5</w:t>
            </w:r>
          </w:p>
        </w:tc>
      </w:tr>
      <w:tr w:rsidR="00AC699B" w14:paraId="63C50667" w14:textId="77777777" w:rsidTr="00BB3BB0">
        <w:trPr>
          <w:trHeight w:val="576"/>
        </w:trPr>
        <w:tc>
          <w:tcPr>
            <w:tcW w:w="9359" w:type="dxa"/>
            <w:shd w:val="clear" w:color="auto" w:fill="auto"/>
            <w:vAlign w:val="center"/>
          </w:tcPr>
          <w:p w14:paraId="26BFDD52" w14:textId="77777777" w:rsidR="00AC699B" w:rsidRPr="00F54B07" w:rsidRDefault="00AC699B" w:rsidP="00AC699B">
            <w:pPr>
              <w:rPr>
                <w:rFonts w:ascii="Courier New" w:hAnsi="Courier New" w:cs="Courier New"/>
                <w:i/>
                <w:sz w:val="24"/>
                <w:szCs w:val="24"/>
              </w:rPr>
            </w:pPr>
            <w:r w:rsidRPr="00730DE6">
              <w:rPr>
                <w:rFonts w:ascii="Courier New" w:hAnsi="Courier New" w:cs="Courier New"/>
                <w:i/>
                <w:sz w:val="24"/>
                <w:szCs w:val="24"/>
              </w:rPr>
              <w:t>Sparkman v. McClure</w:t>
            </w:r>
          </w:p>
          <w:p w14:paraId="550360FD" w14:textId="299A6463" w:rsidR="00AC699B" w:rsidRPr="00A340DF" w:rsidRDefault="00AC699B" w:rsidP="00AC699B">
            <w:pPr>
              <w:ind w:left="720"/>
              <w:rPr>
                <w:rFonts w:ascii="Courier New" w:hAnsi="Courier New" w:cs="Courier New"/>
                <w:sz w:val="24"/>
                <w:szCs w:val="24"/>
              </w:rPr>
            </w:pPr>
            <w:r w:rsidRPr="00730DE6">
              <w:rPr>
                <w:rFonts w:ascii="Courier New" w:hAnsi="Courier New" w:cs="Courier New"/>
                <w:sz w:val="24"/>
                <w:szCs w:val="24"/>
              </w:rPr>
              <w:t>498 So. 2d 892, 895 (Fla. 1986)</w:t>
            </w:r>
          </w:p>
        </w:tc>
        <w:tc>
          <w:tcPr>
            <w:tcW w:w="1081" w:type="dxa"/>
            <w:shd w:val="clear" w:color="auto" w:fill="auto"/>
            <w:vAlign w:val="center"/>
          </w:tcPr>
          <w:p w14:paraId="7DACA864" w14:textId="2309FC63" w:rsidR="00AC699B" w:rsidRDefault="00AC699B" w:rsidP="00AC699B">
            <w:pPr>
              <w:jc w:val="right"/>
              <w:rPr>
                <w:rFonts w:ascii="Courier New" w:hAnsi="Courier New" w:cs="Courier New"/>
                <w:sz w:val="24"/>
                <w:szCs w:val="24"/>
              </w:rPr>
            </w:pPr>
            <w:r>
              <w:rPr>
                <w:rFonts w:ascii="Courier New" w:hAnsi="Courier New" w:cs="Courier New"/>
                <w:sz w:val="24"/>
                <w:szCs w:val="24"/>
              </w:rPr>
              <w:t>6</w:t>
            </w:r>
          </w:p>
        </w:tc>
      </w:tr>
      <w:tr w:rsidR="00AC699B" w14:paraId="4C30F378" w14:textId="77777777" w:rsidTr="00BB3BB0">
        <w:trPr>
          <w:trHeight w:val="576"/>
        </w:trPr>
        <w:tc>
          <w:tcPr>
            <w:tcW w:w="9359" w:type="dxa"/>
            <w:shd w:val="clear" w:color="auto" w:fill="auto"/>
            <w:vAlign w:val="center"/>
          </w:tcPr>
          <w:p w14:paraId="21770433" w14:textId="77777777" w:rsidR="00AC699B" w:rsidRPr="00F54B07" w:rsidRDefault="00AC699B" w:rsidP="00AC699B">
            <w:pPr>
              <w:rPr>
                <w:rFonts w:ascii="Courier New" w:hAnsi="Courier New" w:cs="Courier New"/>
                <w:i/>
                <w:sz w:val="24"/>
                <w:szCs w:val="24"/>
              </w:rPr>
            </w:pPr>
            <w:r w:rsidRPr="00F54B07">
              <w:rPr>
                <w:rFonts w:ascii="Courier New" w:hAnsi="Courier New" w:cs="Courier New"/>
                <w:i/>
                <w:sz w:val="24"/>
                <w:szCs w:val="24"/>
              </w:rPr>
              <w:t>Sutton v State</w:t>
            </w:r>
          </w:p>
          <w:p w14:paraId="6E5C5C2B" w14:textId="6DE8C9FA" w:rsidR="00AC699B" w:rsidRPr="00F54B07" w:rsidRDefault="00AC699B" w:rsidP="00AC699B">
            <w:pPr>
              <w:ind w:left="720"/>
              <w:rPr>
                <w:rFonts w:ascii="Courier New" w:hAnsi="Courier New" w:cs="Courier New"/>
                <w:sz w:val="24"/>
                <w:szCs w:val="24"/>
              </w:rPr>
            </w:pPr>
            <w:r w:rsidRPr="00F54B07">
              <w:rPr>
                <w:rFonts w:ascii="Courier New" w:hAnsi="Courier New" w:cs="Courier New"/>
                <w:sz w:val="24"/>
                <w:szCs w:val="24"/>
              </w:rPr>
              <w:t>975 So. 2d 1073 (2008)</w:t>
            </w:r>
          </w:p>
        </w:tc>
        <w:tc>
          <w:tcPr>
            <w:tcW w:w="1081" w:type="dxa"/>
            <w:shd w:val="clear" w:color="auto" w:fill="auto"/>
            <w:vAlign w:val="center"/>
          </w:tcPr>
          <w:p w14:paraId="6848CEC3" w14:textId="5312EA57" w:rsidR="00AC699B" w:rsidRDefault="00F22462" w:rsidP="00AC699B">
            <w:pPr>
              <w:jc w:val="right"/>
              <w:rPr>
                <w:rFonts w:ascii="Courier New" w:hAnsi="Courier New" w:cs="Courier New"/>
                <w:sz w:val="24"/>
                <w:szCs w:val="24"/>
              </w:rPr>
            </w:pPr>
            <w:r>
              <w:rPr>
                <w:rFonts w:ascii="Courier New" w:hAnsi="Courier New" w:cs="Courier New"/>
                <w:sz w:val="24"/>
                <w:szCs w:val="24"/>
              </w:rPr>
              <w:t>7</w:t>
            </w:r>
          </w:p>
        </w:tc>
      </w:tr>
      <w:tr w:rsidR="00AC699B" w14:paraId="5F4CC89E" w14:textId="77777777" w:rsidTr="00BB3BB0">
        <w:trPr>
          <w:trHeight w:val="576"/>
        </w:trPr>
        <w:tc>
          <w:tcPr>
            <w:tcW w:w="9359" w:type="dxa"/>
            <w:shd w:val="clear" w:color="auto" w:fill="auto"/>
            <w:vAlign w:val="center"/>
          </w:tcPr>
          <w:p w14:paraId="74393B3F" w14:textId="77777777" w:rsidR="00AC699B" w:rsidRPr="00680560" w:rsidRDefault="00AC699B" w:rsidP="00AC699B">
            <w:pPr>
              <w:rPr>
                <w:rFonts w:ascii="Courier New" w:hAnsi="Courier New" w:cs="Courier New"/>
                <w:i/>
                <w:sz w:val="24"/>
                <w:szCs w:val="24"/>
              </w:rPr>
            </w:pPr>
            <w:proofErr w:type="spellStart"/>
            <w:r>
              <w:rPr>
                <w:rFonts w:ascii="Courier New" w:hAnsi="Courier New" w:cs="Courier New"/>
                <w:i/>
                <w:sz w:val="24"/>
                <w:szCs w:val="24"/>
              </w:rPr>
              <w:t>Woodham</w:t>
            </w:r>
            <w:proofErr w:type="spellEnd"/>
            <w:r>
              <w:rPr>
                <w:rFonts w:ascii="Courier New" w:hAnsi="Courier New" w:cs="Courier New"/>
                <w:i/>
                <w:sz w:val="24"/>
                <w:szCs w:val="24"/>
              </w:rPr>
              <w:t xml:space="preserve"> v BCBSFL</w:t>
            </w:r>
          </w:p>
          <w:p w14:paraId="5340D432" w14:textId="52A2C99C" w:rsidR="00AC699B" w:rsidRPr="00F54B07" w:rsidRDefault="00AC699B" w:rsidP="00AC699B">
            <w:pPr>
              <w:ind w:left="720"/>
              <w:rPr>
                <w:rFonts w:ascii="Courier New" w:hAnsi="Courier New" w:cs="Courier New"/>
                <w:i/>
                <w:sz w:val="24"/>
                <w:szCs w:val="24"/>
              </w:rPr>
            </w:pPr>
            <w:r>
              <w:rPr>
                <w:rFonts w:ascii="Courier New" w:hAnsi="Courier New" w:cs="Courier New"/>
                <w:sz w:val="24"/>
                <w:szCs w:val="24"/>
              </w:rPr>
              <w:t>829 So. 2d 891 (Fla. 2002)</w:t>
            </w:r>
          </w:p>
        </w:tc>
        <w:tc>
          <w:tcPr>
            <w:tcW w:w="1081" w:type="dxa"/>
            <w:shd w:val="clear" w:color="auto" w:fill="auto"/>
            <w:vAlign w:val="center"/>
          </w:tcPr>
          <w:p w14:paraId="79196BE2" w14:textId="4A1D4AE6" w:rsidR="00AC699B" w:rsidRDefault="00AC699B" w:rsidP="00AC699B">
            <w:pPr>
              <w:jc w:val="right"/>
              <w:rPr>
                <w:rFonts w:ascii="Courier New" w:hAnsi="Courier New" w:cs="Courier New"/>
                <w:sz w:val="24"/>
                <w:szCs w:val="24"/>
              </w:rPr>
            </w:pPr>
            <w:r>
              <w:rPr>
                <w:rFonts w:ascii="Courier New" w:hAnsi="Courier New" w:cs="Courier New"/>
                <w:sz w:val="24"/>
                <w:szCs w:val="24"/>
              </w:rPr>
              <w:t>4</w:t>
            </w:r>
          </w:p>
        </w:tc>
      </w:tr>
    </w:tbl>
    <w:p w14:paraId="20B9AF15" w14:textId="77777777" w:rsidR="00AC699B" w:rsidRDefault="00AC699B" w:rsidP="00AC699B">
      <w:pPr>
        <w:ind w:left="720"/>
        <w:rPr>
          <w:rFonts w:ascii="Courier New" w:hAnsi="Courier New" w:cs="Courier New"/>
          <w:sz w:val="24"/>
          <w:szCs w:val="24"/>
        </w:rPr>
      </w:pPr>
    </w:p>
    <w:tbl>
      <w:tblPr>
        <w:tblStyle w:val="TableGrid"/>
        <w:tblW w:w="10455" w:type="dxa"/>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gridCol w:w="1083"/>
      </w:tblGrid>
      <w:tr w:rsidR="00AC699B" w14:paraId="0C17D283" w14:textId="77777777" w:rsidTr="00BC01C0">
        <w:trPr>
          <w:trHeight w:val="576"/>
        </w:trPr>
        <w:tc>
          <w:tcPr>
            <w:tcW w:w="9372" w:type="dxa"/>
            <w:shd w:val="clear" w:color="auto" w:fill="auto"/>
            <w:vAlign w:val="center"/>
          </w:tcPr>
          <w:p w14:paraId="0E7E87E8" w14:textId="77777777" w:rsidR="00AC699B" w:rsidRDefault="00AC699B" w:rsidP="00BC01C0">
            <w:pPr>
              <w:rPr>
                <w:rFonts w:ascii="Courier New" w:hAnsi="Courier New" w:cs="Courier New"/>
                <w:sz w:val="24"/>
                <w:szCs w:val="24"/>
              </w:rPr>
            </w:pPr>
            <w:r>
              <w:rPr>
                <w:rFonts w:ascii="Courier New" w:hAnsi="Courier New" w:cs="Courier New"/>
                <w:sz w:val="24"/>
                <w:szCs w:val="24"/>
                <w:u w:val="single"/>
              </w:rPr>
              <w:t>CONSTITUTIONS</w:t>
            </w:r>
          </w:p>
        </w:tc>
        <w:tc>
          <w:tcPr>
            <w:tcW w:w="1083" w:type="dxa"/>
            <w:shd w:val="clear" w:color="auto" w:fill="auto"/>
            <w:vAlign w:val="center"/>
          </w:tcPr>
          <w:p w14:paraId="27308981" w14:textId="77777777" w:rsidR="00AC699B" w:rsidRDefault="00AC699B" w:rsidP="00BC01C0">
            <w:pPr>
              <w:jc w:val="right"/>
              <w:rPr>
                <w:rFonts w:ascii="Courier New" w:hAnsi="Courier New" w:cs="Courier New"/>
                <w:sz w:val="24"/>
                <w:szCs w:val="24"/>
              </w:rPr>
            </w:pPr>
          </w:p>
        </w:tc>
      </w:tr>
      <w:tr w:rsidR="00AC699B" w14:paraId="6156D44A" w14:textId="77777777" w:rsidTr="00BC01C0">
        <w:trPr>
          <w:trHeight w:val="576"/>
        </w:trPr>
        <w:tc>
          <w:tcPr>
            <w:tcW w:w="9372" w:type="dxa"/>
            <w:shd w:val="clear" w:color="auto" w:fill="auto"/>
            <w:vAlign w:val="center"/>
          </w:tcPr>
          <w:p w14:paraId="08F3AB5C" w14:textId="77777777" w:rsidR="00AC699B" w:rsidRDefault="00AC699B" w:rsidP="00BC01C0">
            <w:pPr>
              <w:ind w:left="720"/>
              <w:rPr>
                <w:rFonts w:ascii="Courier New" w:hAnsi="Courier New" w:cs="Courier New"/>
                <w:sz w:val="24"/>
                <w:szCs w:val="24"/>
              </w:rPr>
            </w:pPr>
            <w:r>
              <w:rPr>
                <w:rFonts w:ascii="Courier New" w:hAnsi="Courier New" w:cs="Courier New"/>
                <w:sz w:val="24"/>
                <w:szCs w:val="24"/>
              </w:rPr>
              <w:t>Art. V, §4(b)(3) Fla. Const.</w:t>
            </w:r>
          </w:p>
        </w:tc>
        <w:tc>
          <w:tcPr>
            <w:tcW w:w="1083" w:type="dxa"/>
            <w:shd w:val="clear" w:color="auto" w:fill="auto"/>
            <w:vAlign w:val="center"/>
          </w:tcPr>
          <w:p w14:paraId="07018BA4"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1</w:t>
            </w:r>
          </w:p>
        </w:tc>
      </w:tr>
    </w:tbl>
    <w:p w14:paraId="6B90B097" w14:textId="7B812127" w:rsidR="00A21868" w:rsidRDefault="00A21868" w:rsidP="00A21868">
      <w:pPr>
        <w:rPr>
          <w:rFonts w:ascii="Courier New" w:hAnsi="Courier New" w:cs="Courier New"/>
          <w:sz w:val="24"/>
          <w:szCs w:val="24"/>
        </w:rPr>
      </w:pPr>
    </w:p>
    <w:tbl>
      <w:tblPr>
        <w:tblStyle w:val="TableGrid"/>
        <w:tblW w:w="10455" w:type="dxa"/>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2"/>
        <w:gridCol w:w="1083"/>
      </w:tblGrid>
      <w:tr w:rsidR="00AC699B" w14:paraId="603042E6" w14:textId="77777777" w:rsidTr="00BC01C0">
        <w:trPr>
          <w:trHeight w:val="936"/>
        </w:trPr>
        <w:tc>
          <w:tcPr>
            <w:tcW w:w="9372" w:type="dxa"/>
            <w:shd w:val="clear" w:color="auto" w:fill="auto"/>
            <w:vAlign w:val="center"/>
          </w:tcPr>
          <w:p w14:paraId="5D5E0D04" w14:textId="77777777" w:rsidR="00AC699B" w:rsidRPr="00680560" w:rsidRDefault="00AC699B" w:rsidP="00BC01C0">
            <w:pPr>
              <w:rPr>
                <w:rFonts w:ascii="Courier New" w:hAnsi="Courier New" w:cs="Courier New"/>
                <w:sz w:val="24"/>
                <w:szCs w:val="24"/>
                <w:u w:val="single"/>
              </w:rPr>
            </w:pPr>
            <w:r w:rsidRPr="00680560">
              <w:rPr>
                <w:rFonts w:ascii="Courier New" w:hAnsi="Courier New" w:cs="Courier New"/>
                <w:sz w:val="24"/>
                <w:szCs w:val="24"/>
                <w:u w:val="single"/>
              </w:rPr>
              <w:t>STATUTES</w:t>
            </w:r>
          </w:p>
        </w:tc>
        <w:tc>
          <w:tcPr>
            <w:tcW w:w="1083" w:type="dxa"/>
            <w:shd w:val="clear" w:color="auto" w:fill="auto"/>
            <w:vAlign w:val="center"/>
          </w:tcPr>
          <w:p w14:paraId="7C2630EF" w14:textId="77777777" w:rsidR="00AC699B" w:rsidRDefault="00AC699B" w:rsidP="00BC01C0">
            <w:pPr>
              <w:jc w:val="right"/>
              <w:rPr>
                <w:rFonts w:ascii="Courier New" w:hAnsi="Courier New" w:cs="Courier New"/>
                <w:sz w:val="24"/>
                <w:szCs w:val="24"/>
              </w:rPr>
            </w:pPr>
          </w:p>
        </w:tc>
      </w:tr>
      <w:tr w:rsidR="00D96BC4" w14:paraId="09B1A7A6" w14:textId="77777777" w:rsidTr="00BC01C0">
        <w:trPr>
          <w:trHeight w:val="576"/>
        </w:trPr>
        <w:tc>
          <w:tcPr>
            <w:tcW w:w="9372" w:type="dxa"/>
            <w:shd w:val="clear" w:color="auto" w:fill="auto"/>
            <w:vAlign w:val="center"/>
          </w:tcPr>
          <w:p w14:paraId="348618B5" w14:textId="62DA8EB9" w:rsidR="00D96BC4" w:rsidRDefault="00D96BC4" w:rsidP="00BC01C0">
            <w:pPr>
              <w:ind w:left="720"/>
              <w:rPr>
                <w:rFonts w:ascii="Courier New" w:hAnsi="Courier New" w:cs="Courier New"/>
                <w:sz w:val="24"/>
                <w:szCs w:val="24"/>
              </w:rPr>
            </w:pPr>
            <w:r>
              <w:rPr>
                <w:rFonts w:ascii="Courier New" w:hAnsi="Courier New" w:cs="Courier New"/>
                <w:sz w:val="24"/>
                <w:szCs w:val="24"/>
              </w:rPr>
              <w:t>§47.011 FS</w:t>
            </w:r>
          </w:p>
        </w:tc>
        <w:tc>
          <w:tcPr>
            <w:tcW w:w="1083" w:type="dxa"/>
            <w:shd w:val="clear" w:color="auto" w:fill="auto"/>
            <w:vAlign w:val="center"/>
          </w:tcPr>
          <w:p w14:paraId="176E9E0A" w14:textId="55613630" w:rsidR="00D96BC4" w:rsidRDefault="00D96BC4" w:rsidP="00BC01C0">
            <w:pPr>
              <w:jc w:val="right"/>
              <w:rPr>
                <w:rFonts w:ascii="Courier New" w:hAnsi="Courier New" w:cs="Courier New"/>
                <w:sz w:val="24"/>
                <w:szCs w:val="24"/>
              </w:rPr>
            </w:pPr>
            <w:r>
              <w:rPr>
                <w:rFonts w:ascii="Courier New" w:hAnsi="Courier New" w:cs="Courier New"/>
                <w:sz w:val="24"/>
                <w:szCs w:val="24"/>
              </w:rPr>
              <w:t>5</w:t>
            </w:r>
          </w:p>
        </w:tc>
      </w:tr>
      <w:tr w:rsidR="00AC699B" w14:paraId="2924CDCF" w14:textId="77777777" w:rsidTr="00BC01C0">
        <w:trPr>
          <w:trHeight w:val="576"/>
        </w:trPr>
        <w:tc>
          <w:tcPr>
            <w:tcW w:w="9372" w:type="dxa"/>
            <w:shd w:val="clear" w:color="auto" w:fill="auto"/>
            <w:vAlign w:val="center"/>
          </w:tcPr>
          <w:p w14:paraId="368357FC" w14:textId="77777777" w:rsidR="00AC699B" w:rsidRDefault="00AC699B" w:rsidP="00BC01C0">
            <w:pPr>
              <w:ind w:left="720"/>
              <w:rPr>
                <w:rFonts w:ascii="Courier New" w:hAnsi="Courier New" w:cs="Courier New"/>
                <w:sz w:val="24"/>
                <w:szCs w:val="24"/>
              </w:rPr>
            </w:pPr>
            <w:r>
              <w:rPr>
                <w:rFonts w:ascii="Courier New" w:hAnsi="Courier New" w:cs="Courier New"/>
                <w:sz w:val="24"/>
                <w:szCs w:val="24"/>
              </w:rPr>
              <w:t>§120.68 FS</w:t>
            </w:r>
          </w:p>
        </w:tc>
        <w:tc>
          <w:tcPr>
            <w:tcW w:w="1083" w:type="dxa"/>
            <w:shd w:val="clear" w:color="auto" w:fill="auto"/>
            <w:vAlign w:val="center"/>
          </w:tcPr>
          <w:p w14:paraId="67D31DA2"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5, 6</w:t>
            </w:r>
          </w:p>
        </w:tc>
      </w:tr>
      <w:tr w:rsidR="00AC699B" w14:paraId="2708D5CB" w14:textId="77777777" w:rsidTr="00BC01C0">
        <w:trPr>
          <w:trHeight w:val="576"/>
        </w:trPr>
        <w:tc>
          <w:tcPr>
            <w:tcW w:w="9372" w:type="dxa"/>
            <w:shd w:val="clear" w:color="auto" w:fill="auto"/>
            <w:vAlign w:val="center"/>
          </w:tcPr>
          <w:p w14:paraId="03F83EA4" w14:textId="77777777" w:rsidR="00AC699B" w:rsidRDefault="00AC699B" w:rsidP="00BC01C0">
            <w:pPr>
              <w:ind w:left="720"/>
              <w:rPr>
                <w:rFonts w:ascii="Courier New" w:hAnsi="Courier New" w:cs="Courier New"/>
                <w:sz w:val="24"/>
                <w:szCs w:val="24"/>
              </w:rPr>
            </w:pPr>
            <w:r>
              <w:rPr>
                <w:rFonts w:ascii="Courier New" w:hAnsi="Courier New" w:cs="Courier New"/>
                <w:sz w:val="24"/>
                <w:szCs w:val="24"/>
              </w:rPr>
              <w:t>§760.11(3) FS</w:t>
            </w:r>
          </w:p>
        </w:tc>
        <w:tc>
          <w:tcPr>
            <w:tcW w:w="1083" w:type="dxa"/>
            <w:shd w:val="clear" w:color="auto" w:fill="auto"/>
            <w:vAlign w:val="center"/>
          </w:tcPr>
          <w:p w14:paraId="6587D525"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3</w:t>
            </w:r>
          </w:p>
        </w:tc>
      </w:tr>
      <w:tr w:rsidR="00AC699B" w14:paraId="74418F02" w14:textId="77777777" w:rsidTr="00BC01C0">
        <w:trPr>
          <w:trHeight w:val="576"/>
        </w:trPr>
        <w:tc>
          <w:tcPr>
            <w:tcW w:w="9372" w:type="dxa"/>
            <w:shd w:val="clear" w:color="auto" w:fill="auto"/>
            <w:vAlign w:val="center"/>
          </w:tcPr>
          <w:p w14:paraId="0F534CF0" w14:textId="77777777" w:rsidR="00AC699B" w:rsidRDefault="00AC699B" w:rsidP="00BC01C0">
            <w:pPr>
              <w:ind w:left="720"/>
              <w:rPr>
                <w:rFonts w:ascii="Courier New" w:hAnsi="Courier New" w:cs="Courier New"/>
                <w:sz w:val="24"/>
                <w:szCs w:val="24"/>
              </w:rPr>
            </w:pPr>
            <w:r>
              <w:rPr>
                <w:rFonts w:ascii="Courier New" w:hAnsi="Courier New" w:cs="Courier New"/>
                <w:sz w:val="24"/>
                <w:szCs w:val="24"/>
              </w:rPr>
              <w:t>§760.11(5) FS</w:t>
            </w:r>
          </w:p>
        </w:tc>
        <w:tc>
          <w:tcPr>
            <w:tcW w:w="1083" w:type="dxa"/>
            <w:shd w:val="clear" w:color="auto" w:fill="auto"/>
            <w:vAlign w:val="center"/>
          </w:tcPr>
          <w:p w14:paraId="09BB5F3E"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4</w:t>
            </w:r>
          </w:p>
        </w:tc>
      </w:tr>
      <w:tr w:rsidR="00AC699B" w14:paraId="091B5CA9" w14:textId="77777777" w:rsidTr="00BC01C0">
        <w:trPr>
          <w:trHeight w:val="576"/>
        </w:trPr>
        <w:tc>
          <w:tcPr>
            <w:tcW w:w="9372" w:type="dxa"/>
            <w:shd w:val="clear" w:color="auto" w:fill="auto"/>
            <w:vAlign w:val="center"/>
          </w:tcPr>
          <w:p w14:paraId="54B79A20" w14:textId="77777777" w:rsidR="00AC699B" w:rsidRDefault="00AC699B" w:rsidP="00BC01C0">
            <w:pPr>
              <w:rPr>
                <w:rFonts w:ascii="Courier New" w:hAnsi="Courier New" w:cs="Courier New"/>
                <w:sz w:val="24"/>
                <w:szCs w:val="24"/>
              </w:rPr>
            </w:pPr>
            <w:r w:rsidRPr="006C15A1">
              <w:rPr>
                <w:rFonts w:ascii="Courier New" w:hAnsi="Courier New" w:cs="Courier New"/>
                <w:sz w:val="24"/>
                <w:szCs w:val="24"/>
                <w:u w:val="single"/>
              </w:rPr>
              <w:t>RULES</w:t>
            </w:r>
          </w:p>
        </w:tc>
        <w:tc>
          <w:tcPr>
            <w:tcW w:w="1083" w:type="dxa"/>
            <w:shd w:val="clear" w:color="auto" w:fill="auto"/>
            <w:vAlign w:val="center"/>
          </w:tcPr>
          <w:p w14:paraId="22A0AD0C" w14:textId="77777777" w:rsidR="00AC699B" w:rsidRDefault="00AC699B" w:rsidP="00BC01C0">
            <w:pPr>
              <w:jc w:val="right"/>
              <w:rPr>
                <w:rFonts w:ascii="Courier New" w:hAnsi="Courier New" w:cs="Courier New"/>
                <w:sz w:val="24"/>
                <w:szCs w:val="24"/>
              </w:rPr>
            </w:pPr>
          </w:p>
        </w:tc>
      </w:tr>
      <w:tr w:rsidR="00AC699B" w14:paraId="49B3221F" w14:textId="77777777" w:rsidTr="00BC01C0">
        <w:trPr>
          <w:trHeight w:val="576"/>
        </w:trPr>
        <w:tc>
          <w:tcPr>
            <w:tcW w:w="9372" w:type="dxa"/>
            <w:shd w:val="clear" w:color="auto" w:fill="auto"/>
            <w:vAlign w:val="center"/>
          </w:tcPr>
          <w:p w14:paraId="79BE74D1" w14:textId="77777777" w:rsidR="00AC699B" w:rsidRDefault="00AC699B" w:rsidP="00BC01C0">
            <w:pPr>
              <w:ind w:left="720"/>
              <w:rPr>
                <w:rFonts w:ascii="Courier New" w:hAnsi="Courier New" w:cs="Courier New"/>
                <w:sz w:val="24"/>
                <w:szCs w:val="24"/>
              </w:rPr>
            </w:pPr>
            <w:r>
              <w:rPr>
                <w:rFonts w:ascii="Courier New" w:hAnsi="Courier New" w:cs="Courier New"/>
                <w:sz w:val="24"/>
                <w:szCs w:val="24"/>
              </w:rPr>
              <w:t>9.030(b)(1)(C) Fla. R. App. P.</w:t>
            </w:r>
          </w:p>
        </w:tc>
        <w:tc>
          <w:tcPr>
            <w:tcW w:w="1083" w:type="dxa"/>
            <w:shd w:val="clear" w:color="auto" w:fill="auto"/>
            <w:vAlign w:val="center"/>
          </w:tcPr>
          <w:p w14:paraId="1A946353"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5</w:t>
            </w:r>
          </w:p>
        </w:tc>
      </w:tr>
      <w:tr w:rsidR="00AC699B" w14:paraId="7BFCDD18" w14:textId="77777777" w:rsidTr="00BC01C0">
        <w:trPr>
          <w:trHeight w:val="576"/>
        </w:trPr>
        <w:tc>
          <w:tcPr>
            <w:tcW w:w="9372" w:type="dxa"/>
            <w:shd w:val="clear" w:color="auto" w:fill="auto"/>
            <w:vAlign w:val="center"/>
          </w:tcPr>
          <w:p w14:paraId="7830D739" w14:textId="77777777" w:rsidR="00AC699B" w:rsidRPr="006C15A1" w:rsidRDefault="00AC699B" w:rsidP="00BC01C0">
            <w:pPr>
              <w:ind w:left="720"/>
              <w:rPr>
                <w:rFonts w:ascii="Courier New" w:hAnsi="Courier New" w:cs="Courier New"/>
                <w:sz w:val="24"/>
                <w:szCs w:val="24"/>
                <w:u w:val="single"/>
              </w:rPr>
            </w:pPr>
            <w:r>
              <w:rPr>
                <w:rFonts w:ascii="Courier New" w:hAnsi="Courier New" w:cs="Courier New"/>
                <w:sz w:val="24"/>
                <w:szCs w:val="24"/>
              </w:rPr>
              <w:t>9.030(b)(3) Fla. R. App. P.</w:t>
            </w:r>
          </w:p>
        </w:tc>
        <w:tc>
          <w:tcPr>
            <w:tcW w:w="1083" w:type="dxa"/>
            <w:shd w:val="clear" w:color="auto" w:fill="auto"/>
            <w:vAlign w:val="center"/>
          </w:tcPr>
          <w:p w14:paraId="04BDAF5B" w14:textId="77777777" w:rsidR="00AC699B" w:rsidRDefault="00AC699B" w:rsidP="00BC01C0">
            <w:pPr>
              <w:jc w:val="right"/>
              <w:rPr>
                <w:rFonts w:ascii="Courier New" w:hAnsi="Courier New" w:cs="Courier New"/>
                <w:sz w:val="24"/>
                <w:szCs w:val="24"/>
              </w:rPr>
            </w:pPr>
            <w:r>
              <w:rPr>
                <w:rFonts w:ascii="Courier New" w:hAnsi="Courier New" w:cs="Courier New"/>
                <w:sz w:val="24"/>
                <w:szCs w:val="24"/>
              </w:rPr>
              <w:t>1</w:t>
            </w:r>
          </w:p>
        </w:tc>
      </w:tr>
      <w:tr w:rsidR="00AC699B" w:rsidRPr="00BA5A10" w14:paraId="1CFFD19F" w14:textId="77777777" w:rsidTr="00BC01C0">
        <w:trPr>
          <w:trHeight w:val="576"/>
        </w:trPr>
        <w:tc>
          <w:tcPr>
            <w:tcW w:w="9372" w:type="dxa"/>
            <w:shd w:val="clear" w:color="auto" w:fill="auto"/>
            <w:vAlign w:val="center"/>
          </w:tcPr>
          <w:p w14:paraId="2EBAD3E9" w14:textId="77777777" w:rsidR="00AC699B" w:rsidRPr="00BA5A10" w:rsidRDefault="00AC699B" w:rsidP="00BC01C0">
            <w:pPr>
              <w:ind w:left="720"/>
              <w:rPr>
                <w:rFonts w:ascii="Courier New" w:hAnsi="Courier New" w:cs="Courier New"/>
                <w:sz w:val="24"/>
                <w:szCs w:val="24"/>
              </w:rPr>
            </w:pPr>
            <w:r w:rsidRPr="00BA5A10">
              <w:rPr>
                <w:rFonts w:ascii="Courier New" w:hAnsi="Courier New" w:cs="Courier New"/>
                <w:sz w:val="24"/>
                <w:szCs w:val="24"/>
              </w:rPr>
              <w:t>9.100(e)(2) Fla. R. App. P.</w:t>
            </w:r>
          </w:p>
        </w:tc>
        <w:tc>
          <w:tcPr>
            <w:tcW w:w="1083" w:type="dxa"/>
            <w:shd w:val="clear" w:color="auto" w:fill="auto"/>
            <w:vAlign w:val="center"/>
          </w:tcPr>
          <w:p w14:paraId="50606497" w14:textId="3F117657" w:rsidR="00AC699B" w:rsidRPr="00BA5A10" w:rsidRDefault="007F31DA" w:rsidP="00BC01C0">
            <w:pPr>
              <w:jc w:val="right"/>
              <w:rPr>
                <w:rFonts w:ascii="Courier New" w:hAnsi="Courier New" w:cs="Courier New"/>
                <w:sz w:val="24"/>
                <w:szCs w:val="24"/>
              </w:rPr>
            </w:pPr>
            <w:r>
              <w:rPr>
                <w:rFonts w:ascii="Courier New" w:hAnsi="Courier New" w:cs="Courier New"/>
                <w:sz w:val="24"/>
                <w:szCs w:val="24"/>
              </w:rPr>
              <w:t>iv</w:t>
            </w:r>
          </w:p>
        </w:tc>
      </w:tr>
    </w:tbl>
    <w:p w14:paraId="193DB552" w14:textId="3B0C8D2C" w:rsidR="00A21868" w:rsidRDefault="00A21868" w:rsidP="00A21868">
      <w:pPr>
        <w:rPr>
          <w:rFonts w:ascii="Courier New" w:hAnsi="Courier New" w:cs="Courier New"/>
          <w:sz w:val="24"/>
          <w:szCs w:val="24"/>
        </w:rPr>
      </w:pPr>
      <w:r>
        <w:rPr>
          <w:rFonts w:ascii="Courier New" w:hAnsi="Courier New" w:cs="Courier New"/>
          <w:sz w:val="24"/>
          <w:szCs w:val="24"/>
        </w:rPr>
        <w:br w:type="page"/>
      </w:r>
    </w:p>
    <w:p w14:paraId="752EE210" w14:textId="77777777" w:rsidR="006C15A1" w:rsidRDefault="006C15A1" w:rsidP="006C15A1">
      <w:pPr>
        <w:rPr>
          <w:rFonts w:ascii="Courier New" w:hAnsi="Courier New" w:cs="Courier New"/>
          <w:sz w:val="24"/>
          <w:szCs w:val="24"/>
        </w:rPr>
      </w:pPr>
    </w:p>
    <w:p w14:paraId="22A37BD2" w14:textId="21B084A2" w:rsidR="006C15A1" w:rsidRPr="00D21EAB" w:rsidRDefault="00D21EAB" w:rsidP="00EF6411">
      <w:pPr>
        <w:spacing w:line="480" w:lineRule="auto"/>
        <w:jc w:val="center"/>
        <w:rPr>
          <w:rFonts w:ascii="Courier New" w:hAnsi="Courier New" w:cs="Courier New"/>
          <w:b/>
          <w:sz w:val="24"/>
          <w:szCs w:val="24"/>
          <w:u w:val="single"/>
        </w:rPr>
      </w:pPr>
      <w:r w:rsidRPr="00D21EAB">
        <w:rPr>
          <w:rFonts w:ascii="Courier New" w:hAnsi="Courier New" w:cs="Courier New"/>
          <w:b/>
          <w:sz w:val="24"/>
          <w:szCs w:val="24"/>
          <w:u w:val="single"/>
        </w:rPr>
        <w:t>PREFACE</w:t>
      </w:r>
    </w:p>
    <w:p w14:paraId="114AB1F6" w14:textId="1A171349" w:rsidR="00680560" w:rsidRDefault="00096BFD" w:rsidP="00D56526">
      <w:pPr>
        <w:spacing w:before="240" w:line="480" w:lineRule="auto"/>
        <w:ind w:firstLine="720"/>
        <w:rPr>
          <w:rFonts w:ascii="Courier New" w:hAnsi="Courier New" w:cs="Courier New"/>
          <w:sz w:val="24"/>
          <w:szCs w:val="24"/>
        </w:rPr>
      </w:pPr>
      <w:r>
        <w:rPr>
          <w:rFonts w:ascii="Courier New" w:hAnsi="Courier New" w:cs="Courier New"/>
          <w:sz w:val="24"/>
          <w:szCs w:val="24"/>
        </w:rPr>
        <w:t>Petitioner</w:t>
      </w:r>
      <w:r w:rsidR="006C15A1">
        <w:rPr>
          <w:rFonts w:ascii="Courier New" w:hAnsi="Courier New" w:cs="Courier New"/>
          <w:sz w:val="24"/>
          <w:szCs w:val="24"/>
        </w:rPr>
        <w:t xml:space="preserve">, </w:t>
      </w:r>
      <w:r w:rsidR="005A432F">
        <w:rPr>
          <w:rFonts w:ascii="Courier New" w:hAnsi="Courier New" w:cs="Courier New"/>
          <w:sz w:val="24"/>
          <w:szCs w:val="24"/>
        </w:rPr>
        <w:t>[</w:t>
      </w:r>
      <w:proofErr w:type="spellStart"/>
      <w:r w:rsidR="005A432F">
        <w:rPr>
          <w:rFonts w:ascii="Courier New" w:hAnsi="Courier New" w:cs="Courier New"/>
          <w:sz w:val="24"/>
          <w:szCs w:val="24"/>
        </w:rPr>
        <w:t>plfName</w:t>
      </w:r>
      <w:proofErr w:type="spellEnd"/>
      <w:r w:rsidR="005A432F">
        <w:rPr>
          <w:rFonts w:ascii="Courier New" w:hAnsi="Courier New" w:cs="Courier New"/>
          <w:sz w:val="24"/>
          <w:szCs w:val="24"/>
        </w:rPr>
        <w:t>]</w:t>
      </w:r>
      <w:r w:rsidR="006C15A1">
        <w:rPr>
          <w:rFonts w:ascii="Courier New" w:hAnsi="Courier New" w:cs="Courier New"/>
          <w:sz w:val="24"/>
          <w:szCs w:val="24"/>
        </w:rPr>
        <w:t xml:space="preserve">, was the </w:t>
      </w:r>
      <w:r w:rsidR="005A432F">
        <w:rPr>
          <w:rFonts w:ascii="Courier New" w:hAnsi="Courier New" w:cs="Courier New"/>
          <w:sz w:val="24"/>
          <w:szCs w:val="24"/>
        </w:rPr>
        <w:t>plaintiff</w:t>
      </w:r>
      <w:r w:rsidR="006C15A1">
        <w:rPr>
          <w:rFonts w:ascii="Courier New" w:hAnsi="Courier New" w:cs="Courier New"/>
          <w:sz w:val="24"/>
          <w:szCs w:val="24"/>
        </w:rPr>
        <w:t xml:space="preserve"> </w:t>
      </w:r>
      <w:r w:rsidR="00A54604">
        <w:rPr>
          <w:rFonts w:ascii="Courier New" w:hAnsi="Courier New" w:cs="Courier New"/>
          <w:sz w:val="24"/>
          <w:szCs w:val="24"/>
        </w:rPr>
        <w:t xml:space="preserve">in the </w:t>
      </w:r>
      <w:r w:rsidR="005A250A">
        <w:rPr>
          <w:rFonts w:ascii="Courier New" w:hAnsi="Courier New" w:cs="Courier New"/>
          <w:sz w:val="24"/>
          <w:szCs w:val="24"/>
        </w:rPr>
        <w:t>lower tribunal</w:t>
      </w:r>
      <w:r w:rsidR="004E7F9B">
        <w:rPr>
          <w:rFonts w:ascii="Courier New" w:hAnsi="Courier New" w:cs="Courier New"/>
          <w:sz w:val="24"/>
          <w:szCs w:val="24"/>
        </w:rPr>
        <w:t>;</w:t>
      </w:r>
      <w:r w:rsidR="006C15A1">
        <w:rPr>
          <w:rFonts w:ascii="Courier New" w:hAnsi="Courier New" w:cs="Courier New"/>
          <w:sz w:val="24"/>
          <w:szCs w:val="24"/>
        </w:rPr>
        <w:t xml:space="preserve"> and will be referred to in this </w:t>
      </w:r>
      <w:r w:rsidR="00AC699B">
        <w:rPr>
          <w:rFonts w:ascii="Courier New" w:hAnsi="Courier New" w:cs="Courier New"/>
          <w:sz w:val="24"/>
          <w:szCs w:val="24"/>
        </w:rPr>
        <w:t>petition</w:t>
      </w:r>
      <w:r w:rsidR="006C15A1">
        <w:rPr>
          <w:rFonts w:ascii="Courier New" w:hAnsi="Courier New" w:cs="Courier New"/>
          <w:sz w:val="24"/>
          <w:szCs w:val="24"/>
        </w:rPr>
        <w:t xml:space="preserve"> as </w:t>
      </w:r>
      <w:r>
        <w:rPr>
          <w:rFonts w:ascii="Courier New" w:hAnsi="Courier New" w:cs="Courier New"/>
          <w:sz w:val="24"/>
          <w:szCs w:val="24"/>
        </w:rPr>
        <w:t>Petitioner</w:t>
      </w:r>
      <w:r w:rsidR="006C15A1">
        <w:rPr>
          <w:rFonts w:ascii="Courier New" w:hAnsi="Courier New" w:cs="Courier New"/>
          <w:sz w:val="24"/>
          <w:szCs w:val="24"/>
        </w:rPr>
        <w:t xml:space="preserve">. </w:t>
      </w:r>
      <w:r w:rsidR="007F31DA">
        <w:rPr>
          <w:rFonts w:ascii="Courier New" w:hAnsi="Courier New" w:cs="Courier New"/>
          <w:sz w:val="24"/>
          <w:szCs w:val="24"/>
        </w:rPr>
        <w:t>Respondent</w:t>
      </w:r>
      <w:r w:rsidR="006C15A1">
        <w:rPr>
          <w:rFonts w:ascii="Courier New" w:hAnsi="Courier New" w:cs="Courier New"/>
          <w:sz w:val="24"/>
          <w:szCs w:val="24"/>
        </w:rPr>
        <w:t xml:space="preserve">, </w:t>
      </w:r>
      <w:r w:rsidR="005A432F">
        <w:rPr>
          <w:rFonts w:ascii="Courier New" w:hAnsi="Courier New" w:cs="Courier New"/>
          <w:sz w:val="24"/>
          <w:szCs w:val="24"/>
        </w:rPr>
        <w:t>[</w:t>
      </w:r>
      <w:proofErr w:type="spellStart"/>
      <w:r w:rsidR="005A432F">
        <w:rPr>
          <w:rFonts w:ascii="Courier New" w:hAnsi="Courier New" w:cs="Courier New"/>
          <w:sz w:val="24"/>
          <w:szCs w:val="24"/>
        </w:rPr>
        <w:t>defName</w:t>
      </w:r>
      <w:proofErr w:type="spellEnd"/>
      <w:r w:rsidR="005A432F">
        <w:rPr>
          <w:rFonts w:ascii="Courier New" w:hAnsi="Courier New" w:cs="Courier New"/>
          <w:sz w:val="24"/>
          <w:szCs w:val="24"/>
        </w:rPr>
        <w:t>]</w:t>
      </w:r>
      <w:r w:rsidR="006C15A1">
        <w:rPr>
          <w:rFonts w:ascii="Courier New" w:hAnsi="Courier New" w:cs="Courier New"/>
          <w:sz w:val="24"/>
          <w:szCs w:val="24"/>
        </w:rPr>
        <w:t xml:space="preserve">, </w:t>
      </w:r>
      <w:r w:rsidR="004E7F9B">
        <w:rPr>
          <w:rFonts w:ascii="Courier New" w:hAnsi="Courier New" w:cs="Courier New"/>
          <w:sz w:val="24"/>
          <w:szCs w:val="24"/>
        </w:rPr>
        <w:t xml:space="preserve">was the </w:t>
      </w:r>
      <w:r w:rsidR="005A432F">
        <w:rPr>
          <w:rFonts w:ascii="Courier New" w:hAnsi="Courier New" w:cs="Courier New"/>
          <w:sz w:val="24"/>
          <w:szCs w:val="24"/>
        </w:rPr>
        <w:t>defendant</w:t>
      </w:r>
      <w:r w:rsidR="004E7F9B">
        <w:rPr>
          <w:rFonts w:ascii="Courier New" w:hAnsi="Courier New" w:cs="Courier New"/>
          <w:sz w:val="24"/>
          <w:szCs w:val="24"/>
        </w:rPr>
        <w:t xml:space="preserve"> below; and </w:t>
      </w:r>
      <w:r w:rsidR="006C15A1">
        <w:rPr>
          <w:rFonts w:ascii="Courier New" w:hAnsi="Courier New" w:cs="Courier New"/>
          <w:sz w:val="24"/>
          <w:szCs w:val="24"/>
        </w:rPr>
        <w:t xml:space="preserve">will be referred to as </w:t>
      </w:r>
      <w:r>
        <w:rPr>
          <w:rFonts w:ascii="Courier New" w:hAnsi="Courier New" w:cs="Courier New"/>
          <w:sz w:val="24"/>
          <w:szCs w:val="24"/>
        </w:rPr>
        <w:t>Respondent</w:t>
      </w:r>
      <w:r w:rsidR="006C15A1">
        <w:rPr>
          <w:rFonts w:ascii="Courier New" w:hAnsi="Courier New" w:cs="Courier New"/>
          <w:sz w:val="24"/>
          <w:szCs w:val="24"/>
        </w:rPr>
        <w:t>.</w:t>
      </w:r>
      <w:r>
        <w:rPr>
          <w:rFonts w:ascii="Courier New" w:hAnsi="Courier New" w:cs="Courier New"/>
          <w:sz w:val="24"/>
          <w:szCs w:val="24"/>
        </w:rPr>
        <w:t xml:space="preserve"> Pursuant to Rule 9.100(e)(2)</w:t>
      </w:r>
      <w:r w:rsidR="00BA5A10">
        <w:rPr>
          <w:rFonts w:ascii="Courier New" w:hAnsi="Courier New" w:cs="Courier New"/>
          <w:sz w:val="24"/>
          <w:szCs w:val="24"/>
        </w:rPr>
        <w:t xml:space="preserve"> Fla. R. App. P.</w:t>
      </w:r>
      <w:r>
        <w:rPr>
          <w:rFonts w:ascii="Courier New" w:hAnsi="Courier New" w:cs="Courier New"/>
          <w:sz w:val="24"/>
          <w:szCs w:val="24"/>
        </w:rPr>
        <w:t xml:space="preserve">, </w:t>
      </w:r>
      <w:r w:rsidR="005A432F">
        <w:rPr>
          <w:rFonts w:ascii="Courier New" w:hAnsi="Courier New" w:cs="Courier New"/>
          <w:sz w:val="24"/>
          <w:szCs w:val="24"/>
        </w:rPr>
        <w:t>[</w:t>
      </w:r>
      <w:proofErr w:type="spellStart"/>
      <w:r w:rsidR="005A432F">
        <w:rPr>
          <w:rFonts w:ascii="Courier New" w:hAnsi="Courier New" w:cs="Courier New"/>
          <w:sz w:val="24"/>
          <w:szCs w:val="24"/>
        </w:rPr>
        <w:t>agcyName</w:t>
      </w:r>
      <w:proofErr w:type="spellEnd"/>
      <w:r w:rsidR="005A432F">
        <w:rPr>
          <w:rFonts w:ascii="Courier New" w:hAnsi="Courier New" w:cs="Courier New"/>
          <w:sz w:val="24"/>
          <w:szCs w:val="24"/>
        </w:rPr>
        <w:t>]</w:t>
      </w:r>
      <w:r>
        <w:rPr>
          <w:rFonts w:ascii="Courier New" w:hAnsi="Courier New" w:cs="Courier New"/>
          <w:sz w:val="24"/>
          <w:szCs w:val="24"/>
        </w:rPr>
        <w:t xml:space="preserve"> is a formal party to this action; and will be referred to as The Agency.</w:t>
      </w:r>
    </w:p>
    <w:p w14:paraId="09368340" w14:textId="040720F8" w:rsidR="006C15A1" w:rsidRDefault="006C15A1" w:rsidP="006C15A1">
      <w:pPr>
        <w:spacing w:line="480" w:lineRule="auto"/>
        <w:ind w:firstLine="720"/>
        <w:rPr>
          <w:rFonts w:ascii="Courier New" w:hAnsi="Courier New" w:cs="Courier New"/>
          <w:sz w:val="24"/>
          <w:szCs w:val="24"/>
        </w:rPr>
      </w:pPr>
      <w:r>
        <w:rPr>
          <w:rFonts w:ascii="Courier New" w:hAnsi="Courier New" w:cs="Courier New"/>
          <w:sz w:val="24"/>
          <w:szCs w:val="24"/>
        </w:rPr>
        <w:t xml:space="preserve">The following references will be used in this </w:t>
      </w:r>
      <w:r w:rsidR="00AC699B">
        <w:rPr>
          <w:rFonts w:ascii="Courier New" w:hAnsi="Courier New" w:cs="Courier New"/>
          <w:sz w:val="24"/>
          <w:szCs w:val="24"/>
        </w:rPr>
        <w:t>petition</w:t>
      </w:r>
      <w:r w:rsidR="00905E14">
        <w:rPr>
          <w:rFonts w:ascii="Courier New" w:hAnsi="Courier New" w:cs="Courier New"/>
          <w:sz w:val="24"/>
          <w:szCs w:val="24"/>
        </w:rPr>
        <w:t>:</w:t>
      </w:r>
    </w:p>
    <w:tbl>
      <w:tblPr>
        <w:tblStyle w:val="TableGrid"/>
        <w:tblW w:w="9721" w:type="dxa"/>
        <w:tblInd w:w="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1"/>
        <w:gridCol w:w="8640"/>
      </w:tblGrid>
      <w:tr w:rsidR="00752591" w14:paraId="10ED9813" w14:textId="77777777" w:rsidTr="00F21CF3">
        <w:trPr>
          <w:trHeight w:val="576"/>
        </w:trPr>
        <w:tc>
          <w:tcPr>
            <w:tcW w:w="1081" w:type="dxa"/>
            <w:vAlign w:val="center"/>
          </w:tcPr>
          <w:p w14:paraId="3F10FAA3" w14:textId="75F8BA5F" w:rsidR="00752591" w:rsidRDefault="00752591" w:rsidP="00F21CF3">
            <w:pPr>
              <w:rPr>
                <w:rFonts w:ascii="Courier New" w:hAnsi="Courier New" w:cs="Courier New"/>
                <w:sz w:val="24"/>
                <w:szCs w:val="24"/>
              </w:rPr>
            </w:pPr>
            <w:r>
              <w:rPr>
                <w:rFonts w:ascii="Courier New" w:hAnsi="Courier New" w:cs="Courier New"/>
                <w:sz w:val="24"/>
                <w:szCs w:val="24"/>
              </w:rPr>
              <w:t>[A</w:t>
            </w:r>
            <w:r w:rsidR="001B121A">
              <w:rPr>
                <w:rFonts w:ascii="Courier New" w:hAnsi="Courier New" w:cs="Courier New"/>
                <w:sz w:val="24"/>
                <w:szCs w:val="24"/>
              </w:rPr>
              <w:t>__</w:t>
            </w:r>
            <w:r>
              <w:rPr>
                <w:rFonts w:ascii="Courier New" w:hAnsi="Courier New" w:cs="Courier New"/>
                <w:sz w:val="24"/>
                <w:szCs w:val="24"/>
              </w:rPr>
              <w:t>_]</w:t>
            </w:r>
          </w:p>
        </w:tc>
        <w:tc>
          <w:tcPr>
            <w:tcW w:w="8640" w:type="dxa"/>
            <w:vAlign w:val="center"/>
          </w:tcPr>
          <w:p w14:paraId="096C0AF9" w14:textId="0E3F857B" w:rsidR="00752591" w:rsidRDefault="009401E3" w:rsidP="006C15A1">
            <w:pPr>
              <w:rPr>
                <w:rFonts w:ascii="Courier New" w:hAnsi="Courier New" w:cs="Courier New"/>
                <w:sz w:val="24"/>
                <w:szCs w:val="24"/>
              </w:rPr>
            </w:pPr>
            <w:r>
              <w:rPr>
                <w:rFonts w:ascii="Courier New" w:hAnsi="Courier New" w:cs="Courier New"/>
                <w:sz w:val="24"/>
                <w:szCs w:val="24"/>
              </w:rPr>
              <w:t>Appendix</w:t>
            </w:r>
            <w:r w:rsidR="00B01C30" w:rsidRPr="00A258D5">
              <w:rPr>
                <w:rFonts w:ascii="Courier New" w:hAnsi="Courier New" w:cs="Courier New"/>
                <w:sz w:val="24"/>
                <w:szCs w:val="24"/>
                <w:vertAlign w:val="superscript"/>
              </w:rPr>
              <w:t>1/</w:t>
            </w:r>
          </w:p>
        </w:tc>
      </w:tr>
    </w:tbl>
    <w:p w14:paraId="45A78226" w14:textId="2D9D2383" w:rsidR="00160AE7" w:rsidRDefault="00160AE7" w:rsidP="00442ACE">
      <w:pPr>
        <w:spacing w:before="240" w:line="480" w:lineRule="auto"/>
        <w:ind w:firstLine="720"/>
        <w:rPr>
          <w:rFonts w:ascii="Courier New" w:hAnsi="Courier New" w:cs="Courier New"/>
          <w:sz w:val="24"/>
          <w:szCs w:val="24"/>
        </w:rPr>
      </w:pPr>
      <w:r>
        <w:rPr>
          <w:rFonts w:ascii="Courier New" w:hAnsi="Courier New" w:cs="Courier New"/>
          <w:sz w:val="24"/>
          <w:szCs w:val="24"/>
        </w:rPr>
        <w:t xml:space="preserve">The following abbreviations will </w:t>
      </w:r>
      <w:r w:rsidR="00905E14">
        <w:rPr>
          <w:rFonts w:ascii="Courier New" w:hAnsi="Courier New" w:cs="Courier New"/>
          <w:sz w:val="24"/>
          <w:szCs w:val="24"/>
        </w:rPr>
        <w:t xml:space="preserve">also </w:t>
      </w:r>
      <w:r>
        <w:rPr>
          <w:rFonts w:ascii="Courier New" w:hAnsi="Courier New" w:cs="Courier New"/>
          <w:sz w:val="24"/>
          <w:szCs w:val="24"/>
        </w:rPr>
        <w:t>be</w:t>
      </w:r>
      <w:r w:rsidR="00F21CF3">
        <w:rPr>
          <w:rFonts w:ascii="Courier New" w:hAnsi="Courier New" w:cs="Courier New"/>
          <w:sz w:val="24"/>
          <w:szCs w:val="24"/>
        </w:rPr>
        <w:t xml:space="preserve"> used</w:t>
      </w:r>
      <w:r w:rsidR="00905E14">
        <w:rPr>
          <w:rFonts w:ascii="Courier New" w:hAnsi="Courier New" w:cs="Courier New"/>
          <w:sz w:val="24"/>
          <w:szCs w:val="24"/>
        </w:rPr>
        <w:t>:</w:t>
      </w:r>
    </w:p>
    <w:tbl>
      <w:tblPr>
        <w:tblStyle w:val="TableGrid"/>
        <w:tblW w:w="9720" w:type="dxa"/>
        <w:tblInd w:w="1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8640"/>
      </w:tblGrid>
      <w:tr w:rsidR="00840BC2" w14:paraId="571A8FE7" w14:textId="77777777" w:rsidTr="00F21CF3">
        <w:trPr>
          <w:trHeight w:val="576"/>
        </w:trPr>
        <w:tc>
          <w:tcPr>
            <w:tcW w:w="1080" w:type="dxa"/>
            <w:vAlign w:val="center"/>
          </w:tcPr>
          <w:p w14:paraId="67418D7E" w14:textId="25477768" w:rsidR="00840BC2" w:rsidRDefault="00840BC2" w:rsidP="00F21CF3">
            <w:pPr>
              <w:rPr>
                <w:rFonts w:ascii="Courier New" w:hAnsi="Courier New" w:cs="Courier New"/>
                <w:sz w:val="24"/>
                <w:szCs w:val="24"/>
              </w:rPr>
            </w:pPr>
            <w:r>
              <w:rPr>
                <w:rFonts w:ascii="Courier New" w:hAnsi="Courier New" w:cs="Courier New"/>
                <w:sz w:val="24"/>
                <w:szCs w:val="24"/>
              </w:rPr>
              <w:t>DCA</w:t>
            </w:r>
          </w:p>
        </w:tc>
        <w:tc>
          <w:tcPr>
            <w:tcW w:w="8640" w:type="dxa"/>
            <w:vAlign w:val="center"/>
          </w:tcPr>
          <w:p w14:paraId="58DDFC07" w14:textId="7D076A12" w:rsidR="00840BC2" w:rsidRDefault="00840BC2" w:rsidP="006C15A1">
            <w:pPr>
              <w:rPr>
                <w:rFonts w:ascii="Courier New" w:hAnsi="Courier New" w:cs="Courier New"/>
                <w:sz w:val="24"/>
                <w:szCs w:val="24"/>
              </w:rPr>
            </w:pPr>
            <w:r>
              <w:rPr>
                <w:rFonts w:ascii="Courier New" w:hAnsi="Courier New" w:cs="Courier New"/>
                <w:sz w:val="24"/>
                <w:szCs w:val="24"/>
              </w:rPr>
              <w:t>District Court of Appeals</w:t>
            </w:r>
          </w:p>
        </w:tc>
      </w:tr>
      <w:tr w:rsidR="00160AE7" w14:paraId="52A9741E" w14:textId="77777777" w:rsidTr="00F21CF3">
        <w:trPr>
          <w:trHeight w:val="576"/>
        </w:trPr>
        <w:tc>
          <w:tcPr>
            <w:tcW w:w="1080" w:type="dxa"/>
            <w:vAlign w:val="center"/>
          </w:tcPr>
          <w:p w14:paraId="34FC8963" w14:textId="7949286F" w:rsidR="00160AE7" w:rsidRDefault="00160AE7" w:rsidP="00F21CF3">
            <w:pPr>
              <w:rPr>
                <w:rFonts w:ascii="Courier New" w:hAnsi="Courier New" w:cs="Courier New"/>
                <w:sz w:val="24"/>
                <w:szCs w:val="24"/>
              </w:rPr>
            </w:pPr>
            <w:r>
              <w:rPr>
                <w:rFonts w:ascii="Courier New" w:hAnsi="Courier New" w:cs="Courier New"/>
                <w:sz w:val="24"/>
                <w:szCs w:val="24"/>
              </w:rPr>
              <w:t>DOAH</w:t>
            </w:r>
          </w:p>
        </w:tc>
        <w:tc>
          <w:tcPr>
            <w:tcW w:w="8640" w:type="dxa"/>
            <w:vAlign w:val="center"/>
          </w:tcPr>
          <w:p w14:paraId="572F7507" w14:textId="2AA6ACD2" w:rsidR="00160AE7" w:rsidRDefault="00160AE7" w:rsidP="006C15A1">
            <w:pPr>
              <w:rPr>
                <w:rFonts w:ascii="Courier New" w:hAnsi="Courier New" w:cs="Courier New"/>
                <w:sz w:val="24"/>
                <w:szCs w:val="24"/>
              </w:rPr>
            </w:pPr>
            <w:r>
              <w:rPr>
                <w:rFonts w:ascii="Courier New" w:hAnsi="Courier New" w:cs="Courier New"/>
                <w:sz w:val="24"/>
                <w:szCs w:val="24"/>
              </w:rPr>
              <w:t>Division of Administrative Hearings</w:t>
            </w:r>
          </w:p>
        </w:tc>
      </w:tr>
      <w:tr w:rsidR="004E7F9B" w14:paraId="76BC508E" w14:textId="77777777" w:rsidTr="00F21CF3">
        <w:trPr>
          <w:trHeight w:val="576"/>
        </w:trPr>
        <w:tc>
          <w:tcPr>
            <w:tcW w:w="1080" w:type="dxa"/>
            <w:vAlign w:val="center"/>
          </w:tcPr>
          <w:p w14:paraId="6F448C61" w14:textId="7E2E08B4" w:rsidR="004E7F9B" w:rsidRDefault="004E7F9B" w:rsidP="00F21CF3">
            <w:pPr>
              <w:rPr>
                <w:rFonts w:ascii="Courier New" w:hAnsi="Courier New" w:cs="Courier New"/>
                <w:sz w:val="24"/>
                <w:szCs w:val="24"/>
              </w:rPr>
            </w:pPr>
            <w:r>
              <w:rPr>
                <w:rFonts w:ascii="Courier New" w:hAnsi="Courier New" w:cs="Courier New"/>
                <w:sz w:val="24"/>
                <w:szCs w:val="24"/>
              </w:rPr>
              <w:t>FCHR</w:t>
            </w:r>
          </w:p>
        </w:tc>
        <w:tc>
          <w:tcPr>
            <w:tcW w:w="8640" w:type="dxa"/>
            <w:vAlign w:val="center"/>
          </w:tcPr>
          <w:p w14:paraId="33CA661E" w14:textId="0CBA4987" w:rsidR="004E7F9B" w:rsidRDefault="004E7F9B" w:rsidP="006C15A1">
            <w:pPr>
              <w:rPr>
                <w:rFonts w:ascii="Courier New" w:hAnsi="Courier New" w:cs="Courier New"/>
                <w:sz w:val="24"/>
                <w:szCs w:val="24"/>
              </w:rPr>
            </w:pPr>
            <w:r>
              <w:rPr>
                <w:rFonts w:ascii="Courier New" w:hAnsi="Courier New" w:cs="Courier New"/>
                <w:sz w:val="24"/>
                <w:szCs w:val="24"/>
              </w:rPr>
              <w:t>Florida Commission on Human Relations</w:t>
            </w:r>
          </w:p>
        </w:tc>
      </w:tr>
      <w:tr w:rsidR="002B4F51" w14:paraId="11F3E70B" w14:textId="77777777" w:rsidTr="00F21CF3">
        <w:trPr>
          <w:trHeight w:val="576"/>
        </w:trPr>
        <w:tc>
          <w:tcPr>
            <w:tcW w:w="1080" w:type="dxa"/>
            <w:vAlign w:val="center"/>
          </w:tcPr>
          <w:p w14:paraId="4D6C4492" w14:textId="1576B209" w:rsidR="002B4F51" w:rsidRDefault="002B4F51" w:rsidP="00F21CF3">
            <w:pPr>
              <w:rPr>
                <w:rFonts w:ascii="Courier New" w:hAnsi="Courier New" w:cs="Courier New"/>
                <w:sz w:val="24"/>
                <w:szCs w:val="24"/>
              </w:rPr>
            </w:pPr>
            <w:r>
              <w:rPr>
                <w:rFonts w:ascii="Courier New" w:hAnsi="Courier New" w:cs="Courier New"/>
                <w:sz w:val="24"/>
                <w:szCs w:val="24"/>
              </w:rPr>
              <w:t>FS</w:t>
            </w:r>
          </w:p>
        </w:tc>
        <w:tc>
          <w:tcPr>
            <w:tcW w:w="8640" w:type="dxa"/>
            <w:vAlign w:val="center"/>
          </w:tcPr>
          <w:p w14:paraId="4D8F6A75" w14:textId="78F573ED" w:rsidR="002B4F51" w:rsidRDefault="002B4F51" w:rsidP="006C15A1">
            <w:pPr>
              <w:rPr>
                <w:rFonts w:ascii="Courier New" w:hAnsi="Courier New" w:cs="Courier New"/>
                <w:sz w:val="24"/>
                <w:szCs w:val="24"/>
              </w:rPr>
            </w:pPr>
            <w:r>
              <w:rPr>
                <w:rFonts w:ascii="Courier New" w:hAnsi="Courier New" w:cs="Courier New"/>
                <w:sz w:val="24"/>
                <w:szCs w:val="24"/>
              </w:rPr>
              <w:t>Florida Statute</w:t>
            </w:r>
          </w:p>
        </w:tc>
      </w:tr>
      <w:tr w:rsidR="008856F3" w14:paraId="4FDE4334" w14:textId="77777777" w:rsidTr="00F21CF3">
        <w:trPr>
          <w:trHeight w:val="576"/>
        </w:trPr>
        <w:tc>
          <w:tcPr>
            <w:tcW w:w="1080" w:type="dxa"/>
            <w:vAlign w:val="center"/>
          </w:tcPr>
          <w:p w14:paraId="5CFAEB54" w14:textId="4D4A5779" w:rsidR="008856F3" w:rsidRDefault="008856F3" w:rsidP="00F21CF3">
            <w:pPr>
              <w:rPr>
                <w:rFonts w:ascii="Courier New" w:hAnsi="Courier New" w:cs="Courier New"/>
                <w:sz w:val="24"/>
                <w:szCs w:val="24"/>
              </w:rPr>
            </w:pPr>
            <w:r>
              <w:rPr>
                <w:rFonts w:ascii="Courier New" w:hAnsi="Courier New" w:cs="Courier New"/>
                <w:sz w:val="24"/>
                <w:szCs w:val="24"/>
              </w:rPr>
              <w:t>LT</w:t>
            </w:r>
          </w:p>
        </w:tc>
        <w:tc>
          <w:tcPr>
            <w:tcW w:w="8640" w:type="dxa"/>
            <w:vAlign w:val="center"/>
          </w:tcPr>
          <w:p w14:paraId="2122D1FB" w14:textId="230A5354" w:rsidR="008856F3" w:rsidRDefault="008856F3" w:rsidP="006C15A1">
            <w:pPr>
              <w:rPr>
                <w:rFonts w:ascii="Courier New" w:hAnsi="Courier New" w:cs="Courier New"/>
                <w:sz w:val="24"/>
                <w:szCs w:val="24"/>
              </w:rPr>
            </w:pPr>
            <w:r>
              <w:rPr>
                <w:rFonts w:ascii="Courier New" w:hAnsi="Courier New" w:cs="Courier New"/>
                <w:sz w:val="24"/>
                <w:szCs w:val="24"/>
              </w:rPr>
              <w:t>Lower Tribunal</w:t>
            </w:r>
          </w:p>
        </w:tc>
      </w:tr>
    </w:tbl>
    <w:p w14:paraId="3B8464A0" w14:textId="2D629DC5" w:rsidR="00D21EAB" w:rsidRDefault="004A46CC" w:rsidP="002B4F51">
      <w:pPr>
        <w:spacing w:before="240" w:line="480" w:lineRule="auto"/>
        <w:ind w:firstLine="720"/>
        <w:rPr>
          <w:rFonts w:ascii="Courier New" w:hAnsi="Courier New" w:cs="Courier New"/>
          <w:sz w:val="24"/>
          <w:szCs w:val="24"/>
        </w:rPr>
      </w:pPr>
      <w:r>
        <w:rPr>
          <w:rFonts w:ascii="Courier New" w:hAnsi="Courier New" w:cs="Courier New"/>
          <w:sz w:val="24"/>
          <w:szCs w:val="24"/>
        </w:rPr>
        <w:t xml:space="preserve">All statutory </w:t>
      </w:r>
      <w:r w:rsidR="0004415A">
        <w:rPr>
          <w:rFonts w:ascii="Courier New" w:hAnsi="Courier New" w:cs="Courier New"/>
          <w:sz w:val="24"/>
          <w:szCs w:val="24"/>
        </w:rPr>
        <w:t xml:space="preserve">and rule </w:t>
      </w:r>
      <w:r>
        <w:rPr>
          <w:rFonts w:ascii="Courier New" w:hAnsi="Courier New" w:cs="Courier New"/>
          <w:sz w:val="24"/>
          <w:szCs w:val="24"/>
        </w:rPr>
        <w:t>references are made to their 20</w:t>
      </w:r>
      <w:r w:rsidR="005A432F">
        <w:rPr>
          <w:rFonts w:ascii="Courier New" w:hAnsi="Courier New" w:cs="Courier New"/>
          <w:sz w:val="24"/>
          <w:szCs w:val="24"/>
        </w:rPr>
        <w:t>20</w:t>
      </w:r>
      <w:r>
        <w:rPr>
          <w:rFonts w:ascii="Courier New" w:hAnsi="Courier New" w:cs="Courier New"/>
          <w:sz w:val="24"/>
          <w:szCs w:val="24"/>
        </w:rPr>
        <w:t xml:space="preserve"> versions </w:t>
      </w:r>
      <w:r w:rsidR="006633CC">
        <w:rPr>
          <w:rFonts w:ascii="Courier New" w:hAnsi="Courier New" w:cs="Courier New"/>
          <w:sz w:val="24"/>
          <w:szCs w:val="24"/>
        </w:rPr>
        <w:t>(</w:t>
      </w:r>
      <w:r>
        <w:rPr>
          <w:rFonts w:ascii="Courier New" w:hAnsi="Courier New" w:cs="Courier New"/>
          <w:sz w:val="24"/>
          <w:szCs w:val="24"/>
        </w:rPr>
        <w:t>unless otherwise indicated</w:t>
      </w:r>
      <w:r w:rsidR="006633CC">
        <w:rPr>
          <w:rFonts w:ascii="Courier New" w:hAnsi="Courier New" w:cs="Courier New"/>
          <w:sz w:val="24"/>
          <w:szCs w:val="24"/>
        </w:rPr>
        <w:t>)</w:t>
      </w:r>
      <w:r>
        <w:rPr>
          <w:rFonts w:ascii="Courier New" w:hAnsi="Courier New" w:cs="Courier New"/>
          <w:sz w:val="24"/>
          <w:szCs w:val="24"/>
        </w:rPr>
        <w:t>.</w:t>
      </w:r>
    </w:p>
    <w:p w14:paraId="6115335A" w14:textId="77777777" w:rsidR="00D21EAB" w:rsidRDefault="00D21EAB" w:rsidP="00D21EAB">
      <w:pPr>
        <w:rPr>
          <w:rFonts w:ascii="Courier New" w:hAnsi="Courier New" w:cs="Courier New"/>
          <w:sz w:val="24"/>
          <w:szCs w:val="24"/>
        </w:rPr>
        <w:sectPr w:rsidR="00D21EAB" w:rsidSect="00731BEE">
          <w:headerReference w:type="default" r:id="rId18"/>
          <w:footerReference w:type="default" r:id="rId19"/>
          <w:pgSz w:w="12240" w:h="15840"/>
          <w:pgMar w:top="720" w:right="720" w:bottom="720" w:left="720" w:header="720" w:footer="720" w:gutter="0"/>
          <w:pgNumType w:fmt="lowerRoman" w:chapStyle="1"/>
          <w:cols w:space="720"/>
          <w:titlePg/>
          <w:docGrid w:linePitch="360"/>
        </w:sectPr>
      </w:pPr>
    </w:p>
    <w:p w14:paraId="16FB9028" w14:textId="77777777" w:rsidR="00202703" w:rsidRDefault="00202703" w:rsidP="00202703">
      <w:pPr>
        <w:rPr>
          <w:rFonts w:ascii="Courier New" w:hAnsi="Courier New" w:cs="Courier New"/>
          <w:sz w:val="24"/>
          <w:szCs w:val="24"/>
        </w:rPr>
      </w:pPr>
    </w:p>
    <w:p w14:paraId="147FCB38" w14:textId="5878A125" w:rsidR="00610CFB" w:rsidRPr="00D21EAB" w:rsidRDefault="00204D37" w:rsidP="00610CFB">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INTRODUCTION</w:t>
      </w:r>
    </w:p>
    <w:p w14:paraId="75B97D56" w14:textId="443EE48B" w:rsidR="00204D37" w:rsidRPr="00204D37" w:rsidRDefault="005A432F" w:rsidP="00204D37">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 xml:space="preserve">Pursuant to Rule 9.100 Fla. R. App. P., Petitioner respectfully petitions this Court for a Writ of Prohibition directed towards The </w:t>
      </w:r>
      <w:proofErr w:type="gramStart"/>
      <w:r>
        <w:rPr>
          <w:rFonts w:ascii="Courier New" w:hAnsi="Courier New" w:cs="Courier New"/>
          <w:sz w:val="24"/>
          <w:szCs w:val="24"/>
        </w:rPr>
        <w:t>Agency, and</w:t>
      </w:r>
      <w:proofErr w:type="gramEnd"/>
      <w:r>
        <w:rPr>
          <w:rFonts w:ascii="Courier New" w:hAnsi="Courier New" w:cs="Courier New"/>
          <w:sz w:val="24"/>
          <w:szCs w:val="24"/>
        </w:rPr>
        <w:t xml:space="preserve"> shows the Court the following.</w:t>
      </w:r>
    </w:p>
    <w:p w14:paraId="6FC07749" w14:textId="479B5D32" w:rsidR="00610CFB" w:rsidRPr="00D56526" w:rsidRDefault="0016566A" w:rsidP="0016566A">
      <w:pPr>
        <w:jc w:val="center"/>
        <w:rPr>
          <w:rFonts w:ascii="Courier New" w:hAnsi="Courier New" w:cs="Courier New"/>
          <w:b/>
          <w:sz w:val="24"/>
          <w:szCs w:val="24"/>
          <w:u w:val="single"/>
        </w:rPr>
      </w:pPr>
      <w:r>
        <w:rPr>
          <w:rFonts w:ascii="Courier New" w:hAnsi="Courier New" w:cs="Courier New"/>
          <w:b/>
          <w:sz w:val="24"/>
          <w:szCs w:val="24"/>
          <w:u w:val="single"/>
        </w:rPr>
        <w:t>JURISDICTION</w:t>
      </w:r>
      <w:r w:rsidR="006B65C3">
        <w:rPr>
          <w:rFonts w:ascii="Courier New" w:hAnsi="Courier New" w:cs="Courier New"/>
          <w:b/>
          <w:sz w:val="24"/>
          <w:szCs w:val="24"/>
          <w:u w:val="single"/>
        </w:rPr>
        <w:t>AL BASIS</w:t>
      </w:r>
    </w:p>
    <w:p w14:paraId="45AD2235" w14:textId="6212C7BE" w:rsidR="00610CFB" w:rsidRPr="0016566A" w:rsidRDefault="0016566A" w:rsidP="0016566A">
      <w:pPr>
        <w:pStyle w:val="ListParagraph"/>
        <w:numPr>
          <w:ilvl w:val="0"/>
          <w:numId w:val="22"/>
        </w:numPr>
        <w:spacing w:after="0" w:line="480" w:lineRule="auto"/>
        <w:jc w:val="both"/>
        <w:rPr>
          <w:rFonts w:ascii="Courier New" w:hAnsi="Courier New" w:cs="Courier New"/>
          <w:sz w:val="24"/>
          <w:szCs w:val="24"/>
        </w:rPr>
      </w:pPr>
      <w:r>
        <w:rPr>
          <w:rFonts w:ascii="Courier New" w:hAnsi="Courier New" w:cs="Courier New"/>
          <w:sz w:val="24"/>
          <w:szCs w:val="24"/>
        </w:rPr>
        <w:t>Art. V, §4(b)(3) Fla. Const. and Rule 9.030(b)(3) Fla. R. App. P.</w:t>
      </w:r>
      <w:r w:rsidR="00F22462">
        <w:rPr>
          <w:rFonts w:ascii="Courier New" w:hAnsi="Courier New" w:cs="Courier New"/>
          <w:sz w:val="24"/>
          <w:szCs w:val="24"/>
        </w:rPr>
        <w:t xml:space="preserve"> provide</w:t>
      </w:r>
      <w:r w:rsidR="00FD73CA">
        <w:rPr>
          <w:rFonts w:ascii="Courier New" w:hAnsi="Courier New" w:cs="Courier New"/>
          <w:sz w:val="24"/>
          <w:szCs w:val="24"/>
        </w:rPr>
        <w:t xml:space="preserve"> this Court </w:t>
      </w:r>
      <w:r w:rsidR="00F22462">
        <w:rPr>
          <w:rFonts w:ascii="Courier New" w:hAnsi="Courier New" w:cs="Courier New"/>
          <w:sz w:val="24"/>
          <w:szCs w:val="24"/>
        </w:rPr>
        <w:t xml:space="preserve">with the jurisdiction </w:t>
      </w:r>
      <w:r w:rsidR="00FD73CA">
        <w:rPr>
          <w:rFonts w:ascii="Courier New" w:hAnsi="Courier New" w:cs="Courier New"/>
          <w:sz w:val="24"/>
          <w:szCs w:val="24"/>
        </w:rPr>
        <w:t>to execute this writ</w:t>
      </w:r>
      <w:r>
        <w:rPr>
          <w:rFonts w:ascii="Courier New" w:hAnsi="Courier New" w:cs="Courier New"/>
          <w:sz w:val="24"/>
          <w:szCs w:val="24"/>
        </w:rPr>
        <w:t>.</w:t>
      </w:r>
    </w:p>
    <w:p w14:paraId="6B2BEE03" w14:textId="4A3DD87E" w:rsidR="005E0D61" w:rsidRDefault="005E0D61">
      <w:pPr>
        <w:rPr>
          <w:rFonts w:ascii="Courier New" w:hAnsi="Courier New" w:cs="Courier New"/>
          <w:sz w:val="24"/>
          <w:szCs w:val="24"/>
        </w:rPr>
      </w:pPr>
      <w:r>
        <w:rPr>
          <w:rFonts w:ascii="Courier New" w:hAnsi="Courier New" w:cs="Courier New"/>
          <w:sz w:val="24"/>
          <w:szCs w:val="24"/>
        </w:rPr>
        <w:br w:type="page"/>
      </w:r>
    </w:p>
    <w:p w14:paraId="41A73928" w14:textId="77777777" w:rsidR="00610CFB" w:rsidRDefault="00610CFB" w:rsidP="00610CFB">
      <w:pPr>
        <w:spacing w:after="0" w:line="480" w:lineRule="auto"/>
        <w:ind w:firstLine="720"/>
        <w:jc w:val="both"/>
        <w:rPr>
          <w:rFonts w:ascii="Courier New" w:hAnsi="Courier New" w:cs="Courier New"/>
          <w:sz w:val="24"/>
          <w:szCs w:val="24"/>
        </w:rPr>
      </w:pPr>
    </w:p>
    <w:p w14:paraId="4BD61809" w14:textId="2CDE579F" w:rsidR="00202703" w:rsidRPr="00D21EAB" w:rsidRDefault="005E0D61" w:rsidP="00EF6411">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STATEMENT OF PROCEDURAL FACTS</w:t>
      </w:r>
    </w:p>
    <w:p w14:paraId="395CDBC2" w14:textId="65B20CA4" w:rsidR="00F00AE3" w:rsidRDefault="005A432F"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rPr>
        <w:t>On [</w:t>
      </w:r>
      <w:proofErr w:type="spellStart"/>
      <w:r>
        <w:rPr>
          <w:rFonts w:ascii="Courier New" w:hAnsi="Courier New" w:cs="Courier New"/>
        </w:rPr>
        <w:t>MMMinit</w:t>
      </w:r>
      <w:proofErr w:type="spellEnd"/>
      <w:r>
        <w:rPr>
          <w:rFonts w:ascii="Courier New" w:hAnsi="Courier New" w:cs="Courier New"/>
        </w:rPr>
        <w:t>] [</w:t>
      </w:r>
      <w:proofErr w:type="spellStart"/>
      <w:r>
        <w:rPr>
          <w:rFonts w:ascii="Courier New" w:hAnsi="Courier New" w:cs="Courier New"/>
        </w:rPr>
        <w:t>Dinit</w:t>
      </w:r>
      <w:proofErr w:type="spellEnd"/>
      <w:r>
        <w:rPr>
          <w:rFonts w:ascii="Courier New" w:hAnsi="Courier New" w:cs="Courier New"/>
        </w:rPr>
        <w:t>], [</w:t>
      </w:r>
      <w:proofErr w:type="spellStart"/>
      <w:r>
        <w:rPr>
          <w:rFonts w:ascii="Courier New" w:hAnsi="Courier New" w:cs="Courier New"/>
        </w:rPr>
        <w:t>YYYYinit</w:t>
      </w:r>
      <w:proofErr w:type="spellEnd"/>
      <w:r>
        <w:rPr>
          <w:rFonts w:ascii="Courier New" w:hAnsi="Courier New" w:cs="Courier New"/>
        </w:rPr>
        <w:t>], Petitioner [</w:t>
      </w:r>
      <w:proofErr w:type="spellStart"/>
      <w:r>
        <w:rPr>
          <w:rFonts w:ascii="Courier New" w:hAnsi="Courier New" w:cs="Courier New"/>
        </w:rPr>
        <w:t>didSomething</w:t>
      </w:r>
      <w:proofErr w:type="spellEnd"/>
      <w:r>
        <w:rPr>
          <w:rFonts w:ascii="Courier New" w:hAnsi="Courier New" w:cs="Courier New"/>
        </w:rPr>
        <w:t>].</w:t>
      </w:r>
    </w:p>
    <w:p w14:paraId="0C1FE5DC" w14:textId="4CFF1053" w:rsidR="00A3195F" w:rsidRDefault="005A432F"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[para001]</w:t>
      </w:r>
    </w:p>
    <w:p w14:paraId="7022247B" w14:textId="5E36D6AC" w:rsidR="005A432F" w:rsidRDefault="005A432F"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[para002]</w:t>
      </w:r>
    </w:p>
    <w:p w14:paraId="78D677CC" w14:textId="0B0CBCE9" w:rsidR="005A432F" w:rsidRDefault="005A432F" w:rsidP="00A3195F">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[para003]</w:t>
      </w:r>
    </w:p>
    <w:p w14:paraId="34E5B990" w14:textId="6A3A42DD" w:rsidR="000A3699" w:rsidRDefault="005A432F" w:rsidP="00740300">
      <w:pPr>
        <w:pStyle w:val="ListParagraph"/>
        <w:numPr>
          <w:ilvl w:val="0"/>
          <w:numId w:val="22"/>
        </w:numPr>
        <w:spacing w:before="240" w:line="480" w:lineRule="auto"/>
        <w:jc w:val="both"/>
        <w:rPr>
          <w:rFonts w:ascii="Courier New" w:hAnsi="Courier New" w:cs="Courier New"/>
          <w:sz w:val="24"/>
          <w:szCs w:val="24"/>
        </w:rPr>
      </w:pPr>
      <w:r w:rsidRPr="00784E14">
        <w:rPr>
          <w:rFonts w:ascii="Courier New" w:hAnsi="Courier New" w:cs="Courier New"/>
          <w:sz w:val="24"/>
          <w:szCs w:val="24"/>
        </w:rPr>
        <w:t>On [</w:t>
      </w:r>
      <w:proofErr w:type="spellStart"/>
      <w:r w:rsidRPr="00784E14">
        <w:rPr>
          <w:rFonts w:ascii="Courier New" w:hAnsi="Courier New" w:cs="Courier New"/>
          <w:sz w:val="24"/>
          <w:szCs w:val="24"/>
        </w:rPr>
        <w:t>MMMend</w:t>
      </w:r>
      <w:proofErr w:type="spellEnd"/>
      <w:r w:rsidRPr="00784E14">
        <w:rPr>
          <w:rFonts w:ascii="Courier New" w:hAnsi="Courier New" w:cs="Courier New"/>
          <w:sz w:val="24"/>
          <w:szCs w:val="24"/>
        </w:rPr>
        <w:t>] [</w:t>
      </w:r>
      <w:proofErr w:type="spellStart"/>
      <w:r w:rsidRPr="00784E14">
        <w:rPr>
          <w:rFonts w:ascii="Courier New" w:hAnsi="Courier New" w:cs="Courier New"/>
          <w:sz w:val="24"/>
          <w:szCs w:val="24"/>
        </w:rPr>
        <w:t>Dend</w:t>
      </w:r>
      <w:proofErr w:type="spellEnd"/>
      <w:r w:rsidRPr="00784E14">
        <w:rPr>
          <w:rFonts w:ascii="Courier New" w:hAnsi="Courier New" w:cs="Courier New"/>
          <w:sz w:val="24"/>
          <w:szCs w:val="24"/>
        </w:rPr>
        <w:t>], [</w:t>
      </w:r>
      <w:proofErr w:type="spellStart"/>
      <w:r w:rsidRPr="00784E14">
        <w:rPr>
          <w:rFonts w:ascii="Courier New" w:hAnsi="Courier New" w:cs="Courier New"/>
          <w:sz w:val="24"/>
          <w:szCs w:val="24"/>
        </w:rPr>
        <w:t>YYYYend</w:t>
      </w:r>
      <w:proofErr w:type="spellEnd"/>
      <w:r w:rsidRPr="00784E14">
        <w:rPr>
          <w:rFonts w:ascii="Courier New" w:hAnsi="Courier New" w:cs="Courier New"/>
          <w:sz w:val="24"/>
          <w:szCs w:val="24"/>
        </w:rPr>
        <w:t xml:space="preserve">], The Agency was </w:t>
      </w:r>
      <w:r>
        <w:rPr>
          <w:rFonts w:ascii="Courier New" w:hAnsi="Courier New" w:cs="Courier New"/>
          <w:sz w:val="24"/>
          <w:szCs w:val="24"/>
        </w:rPr>
        <w:t xml:space="preserve">getting ready </w:t>
      </w:r>
      <w:r w:rsidRPr="00784E14">
        <w:rPr>
          <w:rFonts w:ascii="Courier New" w:hAnsi="Courier New" w:cs="Courier New"/>
          <w:sz w:val="24"/>
          <w:szCs w:val="24"/>
        </w:rPr>
        <w:t>to [</w:t>
      </w:r>
      <w:proofErr w:type="spellStart"/>
      <w:r w:rsidRPr="00784E14">
        <w:rPr>
          <w:rFonts w:ascii="Courier New" w:hAnsi="Courier New" w:cs="Courier New"/>
          <w:sz w:val="24"/>
          <w:szCs w:val="24"/>
        </w:rPr>
        <w:t>doSomething</w:t>
      </w:r>
      <w:proofErr w:type="spellEnd"/>
      <w:r w:rsidRPr="00784E14">
        <w:rPr>
          <w:rFonts w:ascii="Courier New" w:hAnsi="Courier New" w:cs="Courier New"/>
          <w:sz w:val="24"/>
          <w:szCs w:val="24"/>
        </w:rPr>
        <w:t>].</w:t>
      </w:r>
    </w:p>
    <w:p w14:paraId="58240E72" w14:textId="72171347" w:rsidR="005A432F" w:rsidRDefault="005A432F" w:rsidP="00740300">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[para004]</w:t>
      </w:r>
    </w:p>
    <w:p w14:paraId="7A4B8992" w14:textId="3DD0F563" w:rsidR="005A432F" w:rsidRDefault="005A432F" w:rsidP="00740300">
      <w:pPr>
        <w:pStyle w:val="ListParagraph"/>
        <w:numPr>
          <w:ilvl w:val="0"/>
          <w:numId w:val="22"/>
        </w:numPr>
        <w:spacing w:before="240" w:line="480" w:lineRule="auto"/>
        <w:jc w:val="both"/>
        <w:rPr>
          <w:rFonts w:ascii="Courier New" w:hAnsi="Courier New" w:cs="Courier New"/>
          <w:sz w:val="24"/>
          <w:szCs w:val="24"/>
        </w:rPr>
      </w:pPr>
      <w:r>
        <w:rPr>
          <w:rFonts w:ascii="Courier New" w:hAnsi="Courier New" w:cs="Courier New"/>
          <w:sz w:val="24"/>
          <w:szCs w:val="24"/>
        </w:rPr>
        <w:t>[para005]</w:t>
      </w:r>
    </w:p>
    <w:p w14:paraId="1462A1E5" w14:textId="352D4990" w:rsidR="005A432F" w:rsidRDefault="005A432F" w:rsidP="005A432F">
      <w:pPr>
        <w:pStyle w:val="ListParagraph"/>
        <w:numPr>
          <w:ilvl w:val="0"/>
          <w:numId w:val="22"/>
        </w:numPr>
        <w:spacing w:before="240" w:line="480" w:lineRule="auto"/>
        <w:ind w:hanging="450"/>
        <w:jc w:val="both"/>
        <w:rPr>
          <w:rFonts w:ascii="Courier New" w:hAnsi="Courier New" w:cs="Courier New"/>
          <w:sz w:val="24"/>
          <w:szCs w:val="24"/>
        </w:rPr>
      </w:pPr>
      <w:r>
        <w:rPr>
          <w:rFonts w:ascii="Courier New" w:hAnsi="Courier New" w:cs="Courier New"/>
          <w:sz w:val="24"/>
          <w:szCs w:val="24"/>
        </w:rPr>
        <w:t>[para006]</w:t>
      </w:r>
    </w:p>
    <w:p w14:paraId="571ADB1D" w14:textId="77777777" w:rsidR="009044E2" w:rsidRDefault="009044E2">
      <w:pPr>
        <w:rPr>
          <w:rFonts w:ascii="Courier New" w:hAnsi="Courier New" w:cs="Courier New"/>
          <w:sz w:val="24"/>
          <w:szCs w:val="24"/>
        </w:rPr>
      </w:pPr>
      <w:r>
        <w:rPr>
          <w:rFonts w:ascii="Courier New" w:hAnsi="Courier New" w:cs="Courier New"/>
          <w:sz w:val="24"/>
          <w:szCs w:val="24"/>
        </w:rPr>
        <w:br w:type="page"/>
      </w:r>
    </w:p>
    <w:p w14:paraId="1EDB1FE3" w14:textId="77777777" w:rsidR="009044E2" w:rsidRPr="009044E2" w:rsidRDefault="009044E2" w:rsidP="009044E2">
      <w:pPr>
        <w:spacing w:before="240" w:line="480" w:lineRule="auto"/>
        <w:jc w:val="both"/>
        <w:rPr>
          <w:rFonts w:ascii="Courier New" w:hAnsi="Courier New" w:cs="Courier New"/>
          <w:sz w:val="24"/>
          <w:szCs w:val="24"/>
        </w:rPr>
      </w:pPr>
    </w:p>
    <w:p w14:paraId="0FA1BE1E" w14:textId="3C942C14" w:rsidR="00934F87" w:rsidRPr="00D21EAB" w:rsidRDefault="00007360" w:rsidP="005F243D">
      <w:pPr>
        <w:spacing w:before="240" w:line="480" w:lineRule="auto"/>
        <w:jc w:val="center"/>
        <w:rPr>
          <w:rFonts w:ascii="Courier New" w:hAnsi="Courier New" w:cs="Courier New"/>
          <w:b/>
          <w:sz w:val="24"/>
          <w:szCs w:val="24"/>
          <w:u w:val="single"/>
        </w:rPr>
      </w:pPr>
      <w:r>
        <w:rPr>
          <w:rFonts w:ascii="Courier New" w:hAnsi="Courier New" w:cs="Courier New"/>
          <w:b/>
          <w:sz w:val="24"/>
          <w:szCs w:val="24"/>
          <w:u w:val="single"/>
        </w:rPr>
        <w:t>LEGAL ANALYSIS</w:t>
      </w:r>
    </w:p>
    <w:p w14:paraId="15E2D901" w14:textId="7B8FF41F" w:rsidR="00E65A47" w:rsidRDefault="00E65A47" w:rsidP="007D6E48">
      <w:pPr>
        <w:pStyle w:val="Default"/>
        <w:numPr>
          <w:ilvl w:val="0"/>
          <w:numId w:val="22"/>
        </w:numPr>
        <w:spacing w:line="480" w:lineRule="auto"/>
        <w:ind w:hanging="450"/>
        <w:jc w:val="both"/>
        <w:rPr>
          <w:rFonts w:ascii="Courier New" w:hAnsi="Courier New" w:cs="Courier New"/>
        </w:rPr>
      </w:pPr>
      <w:r>
        <w:rPr>
          <w:rFonts w:ascii="Courier New" w:hAnsi="Courier New" w:cs="Courier New"/>
        </w:rPr>
        <w:t>[para007]</w:t>
      </w:r>
    </w:p>
    <w:p w14:paraId="1F54CC67" w14:textId="77777777" w:rsidR="00E65A47" w:rsidRDefault="00E65A47" w:rsidP="00E65A47">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[cite007]”</w:t>
      </w:r>
    </w:p>
    <w:p w14:paraId="5C9549EA" w14:textId="133254C7" w:rsidR="00E65A47" w:rsidRDefault="00E65A47" w:rsidP="007D6E48">
      <w:pPr>
        <w:pStyle w:val="Default"/>
        <w:numPr>
          <w:ilvl w:val="0"/>
          <w:numId w:val="22"/>
        </w:numPr>
        <w:spacing w:line="480" w:lineRule="auto"/>
        <w:ind w:hanging="450"/>
        <w:jc w:val="both"/>
        <w:rPr>
          <w:rFonts w:ascii="Courier New" w:hAnsi="Courier New" w:cs="Courier New"/>
        </w:rPr>
      </w:pPr>
      <w:r>
        <w:rPr>
          <w:rFonts w:ascii="Courier New" w:hAnsi="Courier New" w:cs="Courier New"/>
        </w:rPr>
        <w:t>[para008]</w:t>
      </w:r>
    </w:p>
    <w:p w14:paraId="4848BE7D" w14:textId="77777777" w:rsidR="00E65A47" w:rsidRDefault="00E65A47" w:rsidP="00E65A47">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[cite007]”</w:t>
      </w:r>
    </w:p>
    <w:p w14:paraId="3F230433" w14:textId="2526714E" w:rsidR="00E65A47" w:rsidRDefault="00E65A47" w:rsidP="007D6E48">
      <w:pPr>
        <w:pStyle w:val="Default"/>
        <w:numPr>
          <w:ilvl w:val="0"/>
          <w:numId w:val="22"/>
        </w:numPr>
        <w:spacing w:line="480" w:lineRule="auto"/>
        <w:ind w:hanging="450"/>
        <w:jc w:val="both"/>
        <w:rPr>
          <w:rFonts w:ascii="Courier New" w:hAnsi="Courier New" w:cs="Courier New"/>
        </w:rPr>
      </w:pPr>
      <w:r>
        <w:rPr>
          <w:rFonts w:ascii="Courier New" w:hAnsi="Courier New" w:cs="Courier New"/>
        </w:rPr>
        <w:t>[para009]</w:t>
      </w:r>
    </w:p>
    <w:p w14:paraId="60C8659A" w14:textId="77777777" w:rsidR="00E65A47" w:rsidRDefault="00E65A47" w:rsidP="00E65A47">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[cite007]”</w:t>
      </w:r>
    </w:p>
    <w:p w14:paraId="28DA0C4B" w14:textId="4BBF7074" w:rsidR="00564BE7" w:rsidRDefault="00564BE7" w:rsidP="00564BE7">
      <w:pPr>
        <w:pStyle w:val="Default"/>
        <w:numPr>
          <w:ilvl w:val="0"/>
          <w:numId w:val="22"/>
        </w:numPr>
        <w:spacing w:line="480" w:lineRule="auto"/>
        <w:ind w:hanging="450"/>
        <w:jc w:val="both"/>
        <w:rPr>
          <w:rFonts w:ascii="Courier New" w:hAnsi="Courier New" w:cs="Courier New"/>
        </w:rPr>
      </w:pPr>
    </w:p>
    <w:p w14:paraId="38242C34" w14:textId="77777777" w:rsidR="00BA133B" w:rsidRPr="00D56526" w:rsidRDefault="00BA133B" w:rsidP="00BA133B">
      <w:pPr>
        <w:spacing w:before="240"/>
        <w:jc w:val="center"/>
        <w:rPr>
          <w:rFonts w:ascii="Courier New" w:hAnsi="Courier New" w:cs="Courier New"/>
          <w:b/>
          <w:sz w:val="24"/>
          <w:szCs w:val="24"/>
          <w:u w:val="single"/>
        </w:rPr>
      </w:pPr>
      <w:r>
        <w:rPr>
          <w:rFonts w:ascii="Courier New" w:hAnsi="Courier New" w:cs="Courier New"/>
          <w:b/>
          <w:sz w:val="24"/>
          <w:szCs w:val="24"/>
          <w:u w:val="single"/>
        </w:rPr>
        <w:t>NATURE OF RELIEF BEING SOUGHT</w:t>
      </w:r>
    </w:p>
    <w:p w14:paraId="5EC08FF2" w14:textId="66F69EC9" w:rsidR="00BA133B" w:rsidRPr="009B7BFF" w:rsidRDefault="00BA133B" w:rsidP="00BA133B">
      <w:pPr>
        <w:pStyle w:val="ListParagraph"/>
        <w:numPr>
          <w:ilvl w:val="0"/>
          <w:numId w:val="22"/>
        </w:numPr>
        <w:spacing w:before="240" w:line="480" w:lineRule="auto"/>
        <w:ind w:hanging="450"/>
        <w:jc w:val="both"/>
        <w:rPr>
          <w:rFonts w:ascii="Courier New" w:hAnsi="Courier New" w:cs="Courier New"/>
          <w:sz w:val="24"/>
          <w:szCs w:val="24"/>
        </w:rPr>
      </w:pPr>
      <w:r w:rsidRPr="009B7BFF">
        <w:rPr>
          <w:rFonts w:ascii="Courier New" w:hAnsi="Courier New" w:cs="Courier New"/>
          <w:sz w:val="24"/>
          <w:szCs w:val="24"/>
        </w:rPr>
        <w:t xml:space="preserve">Petitioner </w:t>
      </w:r>
      <w:r>
        <w:rPr>
          <w:rFonts w:ascii="Courier New" w:hAnsi="Courier New" w:cs="Courier New"/>
          <w:sz w:val="24"/>
          <w:szCs w:val="24"/>
        </w:rPr>
        <w:t xml:space="preserve">respectfully asks </w:t>
      </w:r>
      <w:r w:rsidRPr="009B7BFF">
        <w:rPr>
          <w:rFonts w:ascii="Courier New" w:hAnsi="Courier New" w:cs="Courier New"/>
          <w:sz w:val="24"/>
          <w:szCs w:val="24"/>
        </w:rPr>
        <w:t xml:space="preserve">this Court </w:t>
      </w:r>
      <w:r>
        <w:rPr>
          <w:rFonts w:ascii="Courier New" w:hAnsi="Courier New" w:cs="Courier New"/>
          <w:sz w:val="24"/>
          <w:szCs w:val="24"/>
        </w:rPr>
        <w:t>to restrain T</w:t>
      </w:r>
      <w:r w:rsidRPr="009B7BFF">
        <w:rPr>
          <w:rFonts w:ascii="Courier New" w:hAnsi="Courier New" w:cs="Courier New"/>
          <w:sz w:val="24"/>
          <w:szCs w:val="24"/>
        </w:rPr>
        <w:t xml:space="preserve">he Agency </w:t>
      </w:r>
      <w:r>
        <w:rPr>
          <w:rFonts w:ascii="Courier New" w:hAnsi="Courier New" w:cs="Courier New"/>
          <w:sz w:val="24"/>
          <w:szCs w:val="24"/>
        </w:rPr>
        <w:t xml:space="preserve">from </w:t>
      </w:r>
      <w:r w:rsidR="00E65A47">
        <w:rPr>
          <w:rFonts w:ascii="Courier New" w:hAnsi="Courier New" w:cs="Courier New"/>
          <w:sz w:val="24"/>
          <w:szCs w:val="24"/>
        </w:rPr>
        <w:t>[</w:t>
      </w:r>
      <w:proofErr w:type="spellStart"/>
      <w:r w:rsidR="00E65A47">
        <w:rPr>
          <w:rFonts w:ascii="Courier New" w:hAnsi="Courier New" w:cs="Courier New"/>
          <w:sz w:val="24"/>
          <w:szCs w:val="24"/>
        </w:rPr>
        <w:t>doingSomethingItsNotAllowedToDo</w:t>
      </w:r>
      <w:proofErr w:type="spellEnd"/>
      <w:r w:rsidR="00E65A47">
        <w:rPr>
          <w:rFonts w:ascii="Courier New" w:hAnsi="Courier New" w:cs="Courier New"/>
          <w:sz w:val="24"/>
          <w:szCs w:val="24"/>
        </w:rPr>
        <w:t>]</w:t>
      </w:r>
      <w:r w:rsidRPr="009B7BFF">
        <w:rPr>
          <w:rFonts w:ascii="Courier New" w:hAnsi="Courier New" w:cs="Courier New"/>
          <w:sz w:val="24"/>
          <w:szCs w:val="24"/>
        </w:rPr>
        <w:t>.</w:t>
      </w:r>
    </w:p>
    <w:p w14:paraId="36A26A53" w14:textId="77777777" w:rsidR="00BA133B" w:rsidRPr="00D21EAB" w:rsidRDefault="00BA133B" w:rsidP="00BA133B">
      <w:pPr>
        <w:spacing w:line="480" w:lineRule="auto"/>
        <w:jc w:val="center"/>
        <w:rPr>
          <w:rFonts w:ascii="Courier New" w:hAnsi="Courier New" w:cs="Courier New"/>
          <w:b/>
          <w:sz w:val="24"/>
          <w:szCs w:val="24"/>
          <w:u w:val="single"/>
        </w:rPr>
      </w:pPr>
      <w:r>
        <w:rPr>
          <w:rFonts w:ascii="Courier New" w:hAnsi="Courier New" w:cs="Courier New"/>
          <w:b/>
          <w:sz w:val="24"/>
          <w:szCs w:val="24"/>
          <w:u w:val="single"/>
        </w:rPr>
        <w:t>ARGUMENT</w:t>
      </w:r>
    </w:p>
    <w:p w14:paraId="7F0AD385" w14:textId="1E368287" w:rsidR="00BA133B" w:rsidRPr="00244A17" w:rsidRDefault="00D57D02" w:rsidP="00244A17">
      <w:pPr>
        <w:pStyle w:val="ListParagraph"/>
        <w:numPr>
          <w:ilvl w:val="0"/>
          <w:numId w:val="22"/>
        </w:numPr>
        <w:spacing w:before="240" w:line="480" w:lineRule="auto"/>
        <w:ind w:hanging="450"/>
        <w:rPr>
          <w:rFonts w:ascii="Courier New" w:hAnsi="Courier New" w:cs="Courier New"/>
          <w:sz w:val="24"/>
          <w:szCs w:val="24"/>
        </w:rPr>
      </w:pPr>
      <w:r w:rsidRPr="00244A17">
        <w:rPr>
          <w:rFonts w:ascii="Courier New" w:hAnsi="Courier New" w:cs="Courier New"/>
          <w:sz w:val="24"/>
          <w:szCs w:val="24"/>
        </w:rPr>
        <w:t xml:space="preserve">This Court should execute a writ of prohibition because </w:t>
      </w:r>
      <w:r w:rsidR="007033B7" w:rsidRPr="00244A17">
        <w:rPr>
          <w:rFonts w:ascii="Courier New" w:hAnsi="Courier New" w:cs="Courier New"/>
          <w:sz w:val="24"/>
          <w:szCs w:val="24"/>
        </w:rPr>
        <w:t>The Agency is</w:t>
      </w:r>
      <w:r w:rsidRPr="00244A17">
        <w:rPr>
          <w:rFonts w:ascii="Courier New" w:hAnsi="Courier New" w:cs="Courier New"/>
          <w:sz w:val="24"/>
          <w:szCs w:val="24"/>
        </w:rPr>
        <w:t xml:space="preserve"> on the verge of acting outside of its jurisdiction</w:t>
      </w:r>
      <w:r w:rsidR="00BA133B" w:rsidRPr="00244A17">
        <w:rPr>
          <w:rFonts w:ascii="Courier New" w:hAnsi="Courier New" w:cs="Courier New"/>
          <w:sz w:val="24"/>
          <w:szCs w:val="24"/>
        </w:rPr>
        <w:t>.</w:t>
      </w:r>
    </w:p>
    <w:p w14:paraId="44177F74" w14:textId="6E86CD6B" w:rsidR="007033B7" w:rsidRDefault="00324CD8"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 xml:space="preserve">In </w:t>
      </w:r>
      <w:proofErr w:type="spellStart"/>
      <w:r w:rsidRPr="00324CD8">
        <w:rPr>
          <w:rFonts w:ascii="Courier New" w:hAnsi="Courier New" w:cs="Courier New"/>
          <w:u w:val="single"/>
        </w:rPr>
        <w:t>Mandico</w:t>
      </w:r>
      <w:proofErr w:type="spellEnd"/>
      <w:r w:rsidRPr="00324CD8">
        <w:rPr>
          <w:rFonts w:ascii="Courier New" w:hAnsi="Courier New" w:cs="Courier New"/>
          <w:u w:val="single"/>
        </w:rPr>
        <w:t xml:space="preserve"> v Taos Constr. Inc.</w:t>
      </w:r>
      <w:r>
        <w:rPr>
          <w:rFonts w:ascii="Courier New" w:hAnsi="Courier New" w:cs="Courier New"/>
        </w:rPr>
        <w:t xml:space="preserve">, 605 So. 2d 850, the Supreme Court established the </w:t>
      </w:r>
      <w:r w:rsidR="00480595">
        <w:rPr>
          <w:rFonts w:ascii="Courier New" w:hAnsi="Courier New" w:cs="Courier New"/>
        </w:rPr>
        <w:t xml:space="preserve">standard for reviewing </w:t>
      </w:r>
      <w:r>
        <w:rPr>
          <w:rFonts w:ascii="Courier New" w:hAnsi="Courier New" w:cs="Courier New"/>
        </w:rPr>
        <w:t xml:space="preserve">a </w:t>
      </w:r>
      <w:r w:rsidR="00480595">
        <w:rPr>
          <w:rFonts w:ascii="Courier New" w:hAnsi="Courier New" w:cs="Courier New"/>
        </w:rPr>
        <w:t xml:space="preserve">petition for </w:t>
      </w:r>
      <w:r>
        <w:rPr>
          <w:rFonts w:ascii="Courier New" w:hAnsi="Courier New" w:cs="Courier New"/>
        </w:rPr>
        <w:t>prohibition</w:t>
      </w:r>
      <w:r w:rsidR="006E6D61">
        <w:rPr>
          <w:rFonts w:ascii="Courier New" w:hAnsi="Courier New" w:cs="Courier New"/>
        </w:rPr>
        <w:t>:</w:t>
      </w:r>
    </w:p>
    <w:p w14:paraId="55731544" w14:textId="543AC2DA" w:rsidR="006E6D61" w:rsidRDefault="006E6D61" w:rsidP="006E6D6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6E6D61">
        <w:rPr>
          <w:rFonts w:ascii="Courier New" w:hAnsi="Courier New" w:cs="Courier New"/>
          <w:i/>
        </w:rPr>
        <w:t>Prohibition is an extraordinary writ by which a superior court may prevent an inferior court or tribunal, over which it has appellate and supervisory jurisdiction, from acting outside its jurisdiction</w:t>
      </w:r>
      <w:r>
        <w:rPr>
          <w:rFonts w:ascii="Courier New" w:hAnsi="Courier New" w:cs="Courier New"/>
          <w:i/>
        </w:rPr>
        <w:t>.</w:t>
      </w:r>
      <w:r w:rsidR="00A942CF">
        <w:rPr>
          <w:rFonts w:ascii="Courier New" w:hAnsi="Courier New" w:cs="Courier New"/>
          <w:i/>
        </w:rPr>
        <w:t>”</w:t>
      </w:r>
    </w:p>
    <w:p w14:paraId="46C326F7" w14:textId="669DF60B" w:rsidR="006E6D61" w:rsidRDefault="006E6D61" w:rsidP="006E6D61">
      <w:pPr>
        <w:pStyle w:val="Default"/>
        <w:spacing w:after="240" w:line="276" w:lineRule="auto"/>
        <w:ind w:left="1440" w:right="1440"/>
        <w:jc w:val="center"/>
        <w:rPr>
          <w:rFonts w:ascii="Courier New" w:hAnsi="Courier New" w:cs="Courier New"/>
          <w:i/>
        </w:rPr>
      </w:pPr>
      <w:r>
        <w:rPr>
          <w:rFonts w:ascii="Courier New" w:hAnsi="Courier New" w:cs="Courier New"/>
          <w:i/>
        </w:rPr>
        <w:t>“...”</w:t>
      </w:r>
    </w:p>
    <w:p w14:paraId="6772B7F2" w14:textId="3707BE25" w:rsidR="00E65A47" w:rsidRDefault="006E6D61" w:rsidP="00E65A47">
      <w:pPr>
        <w:pStyle w:val="Default"/>
        <w:spacing w:after="240" w:line="276" w:lineRule="auto"/>
        <w:ind w:left="1440" w:right="1440"/>
        <w:jc w:val="both"/>
        <w:rPr>
          <w:rFonts w:ascii="Courier New" w:hAnsi="Courier New" w:cs="Courier New"/>
          <w:i/>
        </w:rPr>
      </w:pPr>
      <w:r>
        <w:rPr>
          <w:rFonts w:ascii="Courier New" w:hAnsi="Courier New" w:cs="Courier New"/>
          <w:i/>
        </w:rPr>
        <w:t>“</w:t>
      </w:r>
      <w:r w:rsidRPr="006E6D61">
        <w:rPr>
          <w:rFonts w:ascii="Courier New" w:hAnsi="Courier New" w:cs="Courier New"/>
          <w:i/>
        </w:rPr>
        <w:t>The writ is very narrow in scope and operation and must be employed with caution and utilized only in emergency cases to prevent an impending injury where there is no other appropriate and adequate legal remedy.</w:t>
      </w:r>
      <w:r w:rsidRPr="00F97EB4">
        <w:rPr>
          <w:rFonts w:ascii="Courier New" w:hAnsi="Courier New" w:cs="Courier New"/>
          <w:i/>
        </w:rPr>
        <w:t>”</w:t>
      </w:r>
      <w:r w:rsidR="00E65A47">
        <w:rPr>
          <w:rFonts w:ascii="Courier New" w:hAnsi="Courier New" w:cs="Courier New"/>
          <w:i/>
        </w:rPr>
        <w:br w:type="page"/>
      </w:r>
    </w:p>
    <w:p w14:paraId="4F9E5790" w14:textId="77777777" w:rsidR="006E6D61" w:rsidRPr="00E65A47" w:rsidRDefault="006E6D61" w:rsidP="00E65A47">
      <w:pPr>
        <w:pStyle w:val="Default"/>
        <w:spacing w:after="240" w:line="276" w:lineRule="auto"/>
        <w:ind w:right="1440"/>
        <w:jc w:val="both"/>
        <w:rPr>
          <w:rFonts w:ascii="Courier New" w:hAnsi="Courier New" w:cs="Courier New"/>
        </w:rPr>
      </w:pPr>
    </w:p>
    <w:p w14:paraId="39CC9B73" w14:textId="27C25F28" w:rsidR="006E6D61" w:rsidRDefault="006E6D61" w:rsidP="006E6D61">
      <w:pPr>
        <w:pStyle w:val="Default"/>
        <w:spacing w:line="480" w:lineRule="auto"/>
        <w:ind w:left="1080"/>
        <w:jc w:val="both"/>
        <w:rPr>
          <w:rFonts w:ascii="Courier New" w:hAnsi="Courier New" w:cs="Courier New"/>
        </w:rPr>
      </w:pPr>
      <w:r>
        <w:rPr>
          <w:rFonts w:ascii="Courier New" w:hAnsi="Courier New" w:cs="Courier New"/>
        </w:rPr>
        <w:t>Broken down into its parts, Petitioner must show that:</w:t>
      </w:r>
    </w:p>
    <w:p w14:paraId="66C956CC" w14:textId="646AE400" w:rsidR="006E6D61" w:rsidRDefault="006E6D61" w:rsidP="006E6D61">
      <w:pPr>
        <w:pStyle w:val="Default"/>
        <w:numPr>
          <w:ilvl w:val="0"/>
          <w:numId w:val="26"/>
        </w:numPr>
        <w:spacing w:line="480" w:lineRule="auto"/>
        <w:ind w:left="2160"/>
        <w:jc w:val="both"/>
        <w:rPr>
          <w:rFonts w:ascii="Courier New" w:hAnsi="Courier New" w:cs="Courier New"/>
        </w:rPr>
      </w:pPr>
      <w:r>
        <w:rPr>
          <w:rFonts w:ascii="Courier New" w:hAnsi="Courier New" w:cs="Courier New"/>
        </w:rPr>
        <w:t>This Court has appellate/supervisory jurisdiction over The Agency (and the parties)</w:t>
      </w:r>
      <w:r w:rsidR="00BA133B">
        <w:rPr>
          <w:rFonts w:ascii="Courier New" w:hAnsi="Courier New" w:cs="Courier New"/>
        </w:rPr>
        <w:t>;</w:t>
      </w:r>
    </w:p>
    <w:p w14:paraId="618AACAD" w14:textId="72898032" w:rsidR="006E6D61" w:rsidRDefault="006E6D61" w:rsidP="006E6D61">
      <w:pPr>
        <w:pStyle w:val="Default"/>
        <w:numPr>
          <w:ilvl w:val="0"/>
          <w:numId w:val="26"/>
        </w:numPr>
        <w:spacing w:line="480" w:lineRule="auto"/>
        <w:ind w:left="2160"/>
        <w:jc w:val="both"/>
        <w:rPr>
          <w:rFonts w:ascii="Courier New" w:hAnsi="Courier New" w:cs="Courier New"/>
        </w:rPr>
      </w:pPr>
      <w:r>
        <w:rPr>
          <w:rFonts w:ascii="Courier New" w:hAnsi="Courier New" w:cs="Courier New"/>
        </w:rPr>
        <w:t>The Agency is acting outside of its jurisdiction</w:t>
      </w:r>
      <w:r w:rsidR="00BA133B">
        <w:rPr>
          <w:rFonts w:ascii="Courier New" w:hAnsi="Courier New" w:cs="Courier New"/>
        </w:rPr>
        <w:t>; and</w:t>
      </w:r>
    </w:p>
    <w:p w14:paraId="64359ADA" w14:textId="20080629" w:rsidR="006E6D61" w:rsidRDefault="006E6D61" w:rsidP="006E6D61">
      <w:pPr>
        <w:pStyle w:val="Default"/>
        <w:numPr>
          <w:ilvl w:val="0"/>
          <w:numId w:val="26"/>
        </w:numPr>
        <w:spacing w:line="480" w:lineRule="auto"/>
        <w:ind w:left="2160"/>
        <w:jc w:val="both"/>
        <w:rPr>
          <w:rFonts w:ascii="Courier New" w:hAnsi="Courier New" w:cs="Courier New"/>
        </w:rPr>
      </w:pPr>
      <w:r>
        <w:rPr>
          <w:rFonts w:ascii="Courier New" w:hAnsi="Courier New" w:cs="Courier New"/>
        </w:rPr>
        <w:t>Petitioner has no other appropriate/adequate legal remedy</w:t>
      </w:r>
      <w:r w:rsidR="00BA133B">
        <w:rPr>
          <w:rFonts w:ascii="Courier New" w:hAnsi="Courier New" w:cs="Courier New"/>
        </w:rPr>
        <w:t>.</w:t>
      </w:r>
    </w:p>
    <w:p w14:paraId="5FB87157" w14:textId="2429AA54" w:rsidR="006E6D61" w:rsidRPr="00D56526" w:rsidRDefault="006E6D61" w:rsidP="006E6D61">
      <w:pPr>
        <w:rPr>
          <w:rFonts w:ascii="Courier New" w:hAnsi="Courier New" w:cs="Courier New"/>
          <w:b/>
          <w:sz w:val="24"/>
          <w:szCs w:val="24"/>
          <w:u w:val="single"/>
        </w:rPr>
      </w:pPr>
      <w:r>
        <w:rPr>
          <w:rFonts w:ascii="Courier New" w:hAnsi="Courier New" w:cs="Courier New"/>
          <w:b/>
          <w:sz w:val="24"/>
          <w:szCs w:val="24"/>
          <w:u w:val="single"/>
        </w:rPr>
        <w:t>Th</w:t>
      </w:r>
      <w:r w:rsidR="00F46DC3">
        <w:rPr>
          <w:rFonts w:ascii="Courier New" w:hAnsi="Courier New" w:cs="Courier New"/>
          <w:b/>
          <w:sz w:val="24"/>
          <w:szCs w:val="24"/>
          <w:u w:val="single"/>
        </w:rPr>
        <w:t>is</w:t>
      </w:r>
      <w:r>
        <w:rPr>
          <w:rFonts w:ascii="Courier New" w:hAnsi="Courier New" w:cs="Courier New"/>
          <w:b/>
          <w:sz w:val="24"/>
          <w:szCs w:val="24"/>
          <w:u w:val="single"/>
        </w:rPr>
        <w:t xml:space="preserve"> Court Has Appellate/Supervisory Jurisdiction Over </w:t>
      </w:r>
      <w:proofErr w:type="gramStart"/>
      <w:r>
        <w:rPr>
          <w:rFonts w:ascii="Courier New" w:hAnsi="Courier New" w:cs="Courier New"/>
          <w:b/>
          <w:sz w:val="24"/>
          <w:szCs w:val="24"/>
          <w:u w:val="single"/>
        </w:rPr>
        <w:t>The</w:t>
      </w:r>
      <w:proofErr w:type="gramEnd"/>
      <w:r>
        <w:rPr>
          <w:rFonts w:ascii="Courier New" w:hAnsi="Courier New" w:cs="Courier New"/>
          <w:b/>
          <w:sz w:val="24"/>
          <w:szCs w:val="24"/>
          <w:u w:val="single"/>
        </w:rPr>
        <w:t xml:space="preserve"> Agency/parties</w:t>
      </w:r>
    </w:p>
    <w:p w14:paraId="21FF37AE" w14:textId="0A60B7A9" w:rsidR="00FD06D0" w:rsidRDefault="00FD06D0"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 xml:space="preserve">Both Petitioner and Respondent reside in </w:t>
      </w:r>
      <w:r w:rsidR="00E65A47">
        <w:rPr>
          <w:rFonts w:ascii="Courier New" w:hAnsi="Courier New" w:cs="Courier New"/>
        </w:rPr>
        <w:t>[city], FL</w:t>
      </w:r>
      <w:r>
        <w:rPr>
          <w:rFonts w:ascii="Courier New" w:hAnsi="Courier New" w:cs="Courier New"/>
        </w:rPr>
        <w:t>. A location that places them under this Court’s territorial jurisdiction</w:t>
      </w:r>
      <w:r w:rsidR="00480595">
        <w:rPr>
          <w:rFonts w:ascii="Courier New" w:hAnsi="Courier New" w:cs="Courier New"/>
        </w:rPr>
        <w:t xml:space="preserve"> (see §47.011</w:t>
      </w:r>
      <w:r w:rsidR="00FC5E03">
        <w:rPr>
          <w:rFonts w:ascii="Courier New" w:hAnsi="Courier New" w:cs="Courier New"/>
        </w:rPr>
        <w:t xml:space="preserve"> FS</w:t>
      </w:r>
      <w:r w:rsidR="00480595">
        <w:rPr>
          <w:rFonts w:ascii="Courier New" w:hAnsi="Courier New" w:cs="Courier New"/>
        </w:rPr>
        <w:t>)</w:t>
      </w:r>
      <w:r>
        <w:rPr>
          <w:rFonts w:ascii="Courier New" w:hAnsi="Courier New" w:cs="Courier New"/>
        </w:rPr>
        <w:t>.</w:t>
      </w:r>
    </w:p>
    <w:p w14:paraId="56E4DA84" w14:textId="20B1A0B9" w:rsidR="006E6D61" w:rsidRDefault="00A8150F"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Pursuant to Rule 9.030(b)(1)(C) Fla. R. App. P., this Court has “</w:t>
      </w:r>
      <w:r w:rsidRPr="00F46DC3">
        <w:rPr>
          <w:rFonts w:ascii="Courier New" w:hAnsi="Courier New" w:cs="Courier New"/>
          <w:i/>
        </w:rPr>
        <w:t>appeal jurisdiction</w:t>
      </w:r>
      <w:r>
        <w:rPr>
          <w:rFonts w:ascii="Courier New" w:hAnsi="Courier New" w:cs="Courier New"/>
        </w:rPr>
        <w:t xml:space="preserve">” over </w:t>
      </w:r>
      <w:r w:rsidR="00D96BC4">
        <w:rPr>
          <w:rFonts w:ascii="Courier New" w:hAnsi="Courier New" w:cs="Courier New"/>
        </w:rPr>
        <w:t xml:space="preserve">an </w:t>
      </w:r>
      <w:r>
        <w:rPr>
          <w:rFonts w:ascii="Courier New" w:hAnsi="Courier New" w:cs="Courier New"/>
        </w:rPr>
        <w:t>“</w:t>
      </w:r>
      <w:r w:rsidRPr="00F46DC3">
        <w:rPr>
          <w:rFonts w:ascii="Courier New" w:hAnsi="Courier New" w:cs="Courier New"/>
          <w:i/>
        </w:rPr>
        <w:t xml:space="preserve">administrative action if provided by </w:t>
      </w:r>
      <w:r w:rsidR="00F46DC3" w:rsidRPr="00F46DC3">
        <w:rPr>
          <w:rFonts w:ascii="Courier New" w:hAnsi="Courier New" w:cs="Courier New"/>
          <w:i/>
        </w:rPr>
        <w:t xml:space="preserve">general </w:t>
      </w:r>
      <w:r w:rsidRPr="00F46DC3">
        <w:rPr>
          <w:rFonts w:ascii="Courier New" w:hAnsi="Courier New" w:cs="Courier New"/>
          <w:i/>
        </w:rPr>
        <w:t>law</w:t>
      </w:r>
      <w:r>
        <w:rPr>
          <w:rFonts w:ascii="Courier New" w:hAnsi="Courier New" w:cs="Courier New"/>
        </w:rPr>
        <w:t xml:space="preserve">”. </w:t>
      </w:r>
      <w:r w:rsidR="00F46DC3">
        <w:rPr>
          <w:rFonts w:ascii="Courier New" w:hAnsi="Courier New" w:cs="Courier New"/>
        </w:rPr>
        <w:t>§120.68 FS is th</w:t>
      </w:r>
      <w:r w:rsidR="00DB42F6">
        <w:rPr>
          <w:rFonts w:ascii="Courier New" w:hAnsi="Courier New" w:cs="Courier New"/>
        </w:rPr>
        <w:t>e</w:t>
      </w:r>
      <w:r w:rsidR="00F46DC3">
        <w:rPr>
          <w:rFonts w:ascii="Courier New" w:hAnsi="Courier New" w:cs="Courier New"/>
        </w:rPr>
        <w:t xml:space="preserve"> “</w:t>
      </w:r>
      <w:r w:rsidR="00F46DC3" w:rsidRPr="00F46DC3">
        <w:rPr>
          <w:rFonts w:ascii="Courier New" w:hAnsi="Courier New" w:cs="Courier New"/>
          <w:i/>
        </w:rPr>
        <w:t>general law</w:t>
      </w:r>
      <w:r w:rsidR="00F46DC3">
        <w:rPr>
          <w:rFonts w:ascii="Courier New" w:hAnsi="Courier New" w:cs="Courier New"/>
        </w:rPr>
        <w:t>” that allows someone to appeal an action taken by The Agency.</w:t>
      </w:r>
    </w:p>
    <w:p w14:paraId="32093A18" w14:textId="43AAF6C1" w:rsidR="00BA133B" w:rsidRDefault="00F46DC3"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Thus, this Petition satisfies the first prong (</w:t>
      </w:r>
      <w:proofErr w:type="spellStart"/>
      <w:r>
        <w:rPr>
          <w:rFonts w:ascii="Courier New" w:hAnsi="Courier New" w:cs="Courier New"/>
        </w:rPr>
        <w:t>ie</w:t>
      </w:r>
      <w:proofErr w:type="spellEnd"/>
      <w:r>
        <w:rPr>
          <w:rFonts w:ascii="Courier New" w:hAnsi="Courier New" w:cs="Courier New"/>
        </w:rPr>
        <w:t xml:space="preserve">, “(a)” </w:t>
      </w:r>
      <w:r w:rsidRPr="00F46DC3">
        <w:rPr>
          <w:rFonts w:ascii="Courier New" w:hAnsi="Courier New" w:cs="Courier New"/>
          <w:i/>
        </w:rPr>
        <w:t>supra</w:t>
      </w:r>
      <w:r>
        <w:rPr>
          <w:rFonts w:ascii="Courier New" w:hAnsi="Courier New" w:cs="Courier New"/>
        </w:rPr>
        <w:t xml:space="preserve">) in the analysis </w:t>
      </w:r>
      <w:r w:rsidR="008C65B3">
        <w:rPr>
          <w:rFonts w:ascii="Courier New" w:hAnsi="Courier New" w:cs="Courier New"/>
        </w:rPr>
        <w:t xml:space="preserve">for </w:t>
      </w:r>
      <w:r>
        <w:rPr>
          <w:rFonts w:ascii="Courier New" w:hAnsi="Courier New" w:cs="Courier New"/>
        </w:rPr>
        <w:t>executing a writ of prohibition.</w:t>
      </w:r>
    </w:p>
    <w:p w14:paraId="3BAA56FD" w14:textId="56FD0312" w:rsidR="00050014" w:rsidRPr="00D56526" w:rsidRDefault="0036697D" w:rsidP="00050014">
      <w:pPr>
        <w:rPr>
          <w:rFonts w:ascii="Courier New" w:hAnsi="Courier New" w:cs="Courier New"/>
          <w:b/>
          <w:sz w:val="24"/>
          <w:szCs w:val="24"/>
          <w:u w:val="single"/>
        </w:rPr>
      </w:pPr>
      <w:r>
        <w:rPr>
          <w:rFonts w:ascii="Courier New" w:hAnsi="Courier New" w:cs="Courier New"/>
          <w:b/>
          <w:sz w:val="24"/>
          <w:szCs w:val="24"/>
          <w:u w:val="single"/>
        </w:rPr>
        <w:t>The Agency is Acting Outside of its Jurisdiction</w:t>
      </w:r>
    </w:p>
    <w:p w14:paraId="10D7EE32" w14:textId="72AC9CEC" w:rsidR="00050014" w:rsidRDefault="0036697D"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 xml:space="preserve">As described </w:t>
      </w:r>
      <w:r w:rsidRPr="00DA46FC">
        <w:rPr>
          <w:rFonts w:ascii="Courier New" w:hAnsi="Courier New" w:cs="Courier New"/>
          <w:i/>
        </w:rPr>
        <w:t>supra</w:t>
      </w:r>
      <w:r>
        <w:rPr>
          <w:rFonts w:ascii="Courier New" w:hAnsi="Courier New" w:cs="Courier New"/>
        </w:rPr>
        <w:t>, The Agency</w:t>
      </w:r>
      <w:r w:rsidR="006C3A9E">
        <w:rPr>
          <w:rFonts w:ascii="Courier New" w:hAnsi="Courier New" w:cs="Courier New"/>
        </w:rPr>
        <w:t>’s</w:t>
      </w:r>
      <w:r>
        <w:rPr>
          <w:rFonts w:ascii="Courier New" w:hAnsi="Courier New" w:cs="Courier New"/>
        </w:rPr>
        <w:t xml:space="preserve"> continued handling </w:t>
      </w:r>
      <w:r w:rsidR="00DA46FC">
        <w:rPr>
          <w:rFonts w:ascii="Courier New" w:hAnsi="Courier New" w:cs="Courier New"/>
        </w:rPr>
        <w:t xml:space="preserve">of Petitioner’s case </w:t>
      </w:r>
      <w:r>
        <w:rPr>
          <w:rFonts w:ascii="Courier New" w:hAnsi="Courier New" w:cs="Courier New"/>
        </w:rPr>
        <w:t xml:space="preserve">(and proximate </w:t>
      </w:r>
      <w:r w:rsidR="00E65A47">
        <w:rPr>
          <w:rFonts w:ascii="Courier New" w:hAnsi="Courier New" w:cs="Courier New"/>
        </w:rPr>
        <w:t>[</w:t>
      </w:r>
      <w:proofErr w:type="spellStart"/>
      <w:r w:rsidR="00E65A47">
        <w:rPr>
          <w:rFonts w:ascii="Courier New" w:hAnsi="Courier New" w:cs="Courier New"/>
        </w:rPr>
        <w:t>actOfDoingWhatItsNotAllowedToDo</w:t>
      </w:r>
      <w:proofErr w:type="spellEnd"/>
      <w:r w:rsidR="00E65A47">
        <w:rPr>
          <w:rFonts w:ascii="Courier New" w:hAnsi="Courier New" w:cs="Courier New"/>
        </w:rPr>
        <w:t>]</w:t>
      </w:r>
      <w:r>
        <w:rPr>
          <w:rFonts w:ascii="Courier New" w:hAnsi="Courier New" w:cs="Courier New"/>
        </w:rPr>
        <w:t>)</w:t>
      </w:r>
      <w:r w:rsidR="00DA46FC">
        <w:rPr>
          <w:rFonts w:ascii="Courier New" w:hAnsi="Courier New" w:cs="Courier New"/>
        </w:rPr>
        <w:t xml:space="preserve"> is in excess of its jurisdiction.</w:t>
      </w:r>
    </w:p>
    <w:p w14:paraId="235B296D" w14:textId="298A32E1" w:rsidR="006C3A9E" w:rsidRDefault="006C3A9E"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 xml:space="preserve">According to the decision in </w:t>
      </w:r>
      <w:r w:rsidRPr="006C3A9E">
        <w:rPr>
          <w:rFonts w:ascii="Courier New" w:hAnsi="Courier New" w:cs="Courier New"/>
          <w:u w:val="single"/>
        </w:rPr>
        <w:t>English v McCrary</w:t>
      </w:r>
      <w:r>
        <w:rPr>
          <w:rFonts w:ascii="Courier New" w:hAnsi="Courier New" w:cs="Courier New"/>
        </w:rPr>
        <w:t xml:space="preserve">, 348 So. 2d 293, 296 (Fla. 1977), </w:t>
      </w:r>
      <w:r w:rsidR="00BA133B">
        <w:rPr>
          <w:rFonts w:ascii="Courier New" w:hAnsi="Courier New" w:cs="Courier New"/>
        </w:rPr>
        <w:t>‘</w:t>
      </w:r>
      <w:r>
        <w:rPr>
          <w:rFonts w:ascii="Courier New" w:hAnsi="Courier New" w:cs="Courier New"/>
        </w:rPr>
        <w:t>excess acts</w:t>
      </w:r>
      <w:r w:rsidR="00BA133B">
        <w:rPr>
          <w:rFonts w:ascii="Courier New" w:hAnsi="Courier New" w:cs="Courier New"/>
        </w:rPr>
        <w:t>’</w:t>
      </w:r>
      <w:r>
        <w:rPr>
          <w:rFonts w:ascii="Courier New" w:hAnsi="Courier New" w:cs="Courier New"/>
        </w:rPr>
        <w:t xml:space="preserve"> must be “clear” and “special”; which is the situation here.</w:t>
      </w:r>
    </w:p>
    <w:p w14:paraId="225AA4E5" w14:textId="7A8A7162" w:rsidR="00E65A47" w:rsidRPr="00E65A47" w:rsidRDefault="006C3A9E" w:rsidP="00E65A47">
      <w:pPr>
        <w:pStyle w:val="Default"/>
        <w:numPr>
          <w:ilvl w:val="1"/>
          <w:numId w:val="30"/>
        </w:numPr>
        <w:spacing w:line="480" w:lineRule="auto"/>
        <w:jc w:val="both"/>
        <w:rPr>
          <w:rFonts w:ascii="Courier New" w:hAnsi="Courier New" w:cs="Courier New"/>
        </w:rPr>
      </w:pPr>
      <w:r w:rsidRPr="00E65A47">
        <w:rPr>
          <w:rFonts w:ascii="Courier New" w:hAnsi="Courier New" w:cs="Courier New"/>
        </w:rPr>
        <w:t xml:space="preserve">As detailed </w:t>
      </w:r>
      <w:r w:rsidR="00BA133B" w:rsidRPr="00E65A47">
        <w:rPr>
          <w:rFonts w:ascii="Courier New" w:hAnsi="Courier New" w:cs="Courier New"/>
        </w:rPr>
        <w:t>at</w:t>
      </w:r>
      <w:r w:rsidRPr="00E65A47">
        <w:rPr>
          <w:rFonts w:ascii="Courier New" w:hAnsi="Courier New" w:cs="Courier New"/>
        </w:rPr>
        <w:t xml:space="preserve"> ¶14 (</w:t>
      </w:r>
      <w:r w:rsidRPr="00E65A47">
        <w:rPr>
          <w:rFonts w:ascii="Courier New" w:hAnsi="Courier New" w:cs="Courier New"/>
          <w:i/>
        </w:rPr>
        <w:t>supra</w:t>
      </w:r>
      <w:r w:rsidRPr="00E65A47">
        <w:rPr>
          <w:rFonts w:ascii="Courier New" w:hAnsi="Courier New" w:cs="Courier New"/>
        </w:rPr>
        <w:t xml:space="preserve">), the relevant statutes divested The Agency from acting on Petitioner’s case once the 180-day period expired. The language was plain, </w:t>
      </w:r>
      <w:r w:rsidR="002B3292" w:rsidRPr="00E65A47">
        <w:rPr>
          <w:rFonts w:ascii="Courier New" w:hAnsi="Courier New" w:cs="Courier New"/>
        </w:rPr>
        <w:t>specific</w:t>
      </w:r>
      <w:r w:rsidRPr="00E65A47">
        <w:rPr>
          <w:rFonts w:ascii="Courier New" w:hAnsi="Courier New" w:cs="Courier New"/>
        </w:rPr>
        <w:t xml:space="preserve">, and </w:t>
      </w:r>
      <w:r w:rsidR="002B3292" w:rsidRPr="00E65A47">
        <w:rPr>
          <w:rFonts w:ascii="Courier New" w:hAnsi="Courier New" w:cs="Courier New"/>
        </w:rPr>
        <w:t>clear</w:t>
      </w:r>
      <w:r w:rsidRPr="00E65A47">
        <w:rPr>
          <w:rFonts w:ascii="Courier New" w:hAnsi="Courier New" w:cs="Courier New"/>
        </w:rPr>
        <w:t>.</w:t>
      </w:r>
      <w:r w:rsidR="00E65A47" w:rsidRPr="00E65A47">
        <w:rPr>
          <w:rFonts w:ascii="Courier New" w:hAnsi="Courier New" w:cs="Courier New"/>
        </w:rPr>
        <w:br w:type="page"/>
      </w:r>
    </w:p>
    <w:p w14:paraId="037A2E03" w14:textId="77777777" w:rsidR="006C3A9E" w:rsidRDefault="006C3A9E" w:rsidP="00E65A47">
      <w:pPr>
        <w:pStyle w:val="Default"/>
        <w:spacing w:line="480" w:lineRule="auto"/>
        <w:jc w:val="both"/>
        <w:rPr>
          <w:rFonts w:ascii="Courier New" w:hAnsi="Courier New" w:cs="Courier New"/>
        </w:rPr>
      </w:pPr>
    </w:p>
    <w:p w14:paraId="49F590DA" w14:textId="79A86E54" w:rsidR="006C3A9E" w:rsidRDefault="00E36297"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Thus, Petitioner has satisfied the second prong.</w:t>
      </w:r>
    </w:p>
    <w:p w14:paraId="77B09A80" w14:textId="4E52C292" w:rsidR="00705898" w:rsidRPr="00D56526" w:rsidRDefault="00705898" w:rsidP="00705898">
      <w:pPr>
        <w:rPr>
          <w:rFonts w:ascii="Courier New" w:hAnsi="Courier New" w:cs="Courier New"/>
          <w:b/>
          <w:sz w:val="24"/>
          <w:szCs w:val="24"/>
          <w:u w:val="single"/>
        </w:rPr>
      </w:pPr>
      <w:r>
        <w:rPr>
          <w:rFonts w:ascii="Courier New" w:hAnsi="Courier New" w:cs="Courier New"/>
          <w:b/>
          <w:sz w:val="24"/>
          <w:szCs w:val="24"/>
          <w:u w:val="single"/>
        </w:rPr>
        <w:t>Petitioner Has No Other Adequate Remedy</w:t>
      </w:r>
    </w:p>
    <w:p w14:paraId="4D240BF2" w14:textId="4A98934D" w:rsidR="00705898" w:rsidRDefault="00705898" w:rsidP="00BA133B">
      <w:pPr>
        <w:pStyle w:val="Default"/>
        <w:numPr>
          <w:ilvl w:val="0"/>
          <w:numId w:val="22"/>
        </w:numPr>
        <w:spacing w:line="480" w:lineRule="auto"/>
        <w:ind w:hanging="450"/>
        <w:jc w:val="both"/>
        <w:rPr>
          <w:rFonts w:ascii="Courier New" w:hAnsi="Courier New" w:cs="Courier New"/>
        </w:rPr>
      </w:pPr>
      <w:r w:rsidRPr="00705898">
        <w:rPr>
          <w:rFonts w:ascii="Courier New" w:hAnsi="Courier New" w:cs="Courier New"/>
        </w:rPr>
        <w:t xml:space="preserve">Petitioner avers that because a </w:t>
      </w:r>
      <w:r w:rsidRPr="00705898">
        <w:rPr>
          <w:rFonts w:ascii="Courier New" w:hAnsi="Courier New" w:cs="Courier New"/>
          <w:i/>
        </w:rPr>
        <w:t>petition for writ of prohibition</w:t>
      </w:r>
      <w:r w:rsidRPr="00705898">
        <w:rPr>
          <w:rFonts w:ascii="Courier New" w:hAnsi="Courier New" w:cs="Courier New"/>
        </w:rPr>
        <w:t xml:space="preserve"> is preventive </w:t>
      </w:r>
      <w:r w:rsidR="001B121A">
        <w:rPr>
          <w:rFonts w:ascii="Courier New" w:hAnsi="Courier New" w:cs="Courier New"/>
        </w:rPr>
        <w:t>(</w:t>
      </w:r>
      <w:r w:rsidRPr="00705898">
        <w:rPr>
          <w:rFonts w:ascii="Courier New" w:hAnsi="Courier New" w:cs="Courier New"/>
        </w:rPr>
        <w:t>and must be filed before the prejudice occurs</w:t>
      </w:r>
      <w:r w:rsidR="001B121A">
        <w:rPr>
          <w:rFonts w:ascii="Courier New" w:hAnsi="Courier New" w:cs="Courier New"/>
        </w:rPr>
        <w:t>)</w:t>
      </w:r>
      <w:r w:rsidRPr="00705898">
        <w:rPr>
          <w:rFonts w:ascii="Courier New" w:hAnsi="Courier New" w:cs="Courier New"/>
        </w:rPr>
        <w:t>; this petition</w:t>
      </w:r>
      <w:r w:rsidR="00E541E1">
        <w:rPr>
          <w:rFonts w:ascii="Courier New" w:hAnsi="Courier New" w:cs="Courier New"/>
        </w:rPr>
        <w:t xml:space="preserve"> - </w:t>
      </w:r>
      <w:r w:rsidRPr="00705898">
        <w:rPr>
          <w:rFonts w:ascii="Courier New" w:hAnsi="Courier New" w:cs="Courier New"/>
        </w:rPr>
        <w:t xml:space="preserve">seeking a writ prohibiting </w:t>
      </w:r>
      <w:r>
        <w:rPr>
          <w:rFonts w:ascii="Courier New" w:hAnsi="Courier New" w:cs="Courier New"/>
        </w:rPr>
        <w:t>The Agency</w:t>
      </w:r>
      <w:r w:rsidRPr="00705898">
        <w:rPr>
          <w:rFonts w:ascii="Courier New" w:hAnsi="Courier New" w:cs="Courier New"/>
        </w:rPr>
        <w:t xml:space="preserve"> from </w:t>
      </w:r>
      <w:r w:rsidR="000C25D1">
        <w:rPr>
          <w:rFonts w:ascii="Courier New" w:hAnsi="Courier New" w:cs="Courier New"/>
        </w:rPr>
        <w:t>[</w:t>
      </w:r>
      <w:proofErr w:type="spellStart"/>
      <w:r w:rsidR="000C25D1">
        <w:rPr>
          <w:rFonts w:ascii="Courier New" w:hAnsi="Courier New" w:cs="Courier New"/>
        </w:rPr>
        <w:t>doingWhatItsNotAllowedToDo</w:t>
      </w:r>
      <w:proofErr w:type="spellEnd"/>
      <w:r w:rsidR="000C25D1">
        <w:rPr>
          <w:rFonts w:ascii="Courier New" w:hAnsi="Courier New" w:cs="Courier New"/>
        </w:rPr>
        <w:t>]</w:t>
      </w:r>
      <w:r w:rsidR="00E541E1">
        <w:rPr>
          <w:rFonts w:ascii="Courier New" w:hAnsi="Courier New" w:cs="Courier New"/>
        </w:rPr>
        <w:t xml:space="preserve"> - </w:t>
      </w:r>
      <w:r w:rsidRPr="00705898">
        <w:rPr>
          <w:rFonts w:ascii="Courier New" w:hAnsi="Courier New" w:cs="Courier New"/>
        </w:rPr>
        <w:t xml:space="preserve">is the correct vehicle for relief. See </w:t>
      </w:r>
      <w:r w:rsidRPr="005C5E8A">
        <w:rPr>
          <w:rFonts w:ascii="Courier New" w:hAnsi="Courier New" w:cs="Courier New"/>
          <w:u w:val="single"/>
        </w:rPr>
        <w:t>Sparkman v. McClure</w:t>
      </w:r>
      <w:r w:rsidRPr="00705898">
        <w:rPr>
          <w:rFonts w:ascii="Courier New" w:hAnsi="Courier New" w:cs="Courier New"/>
        </w:rPr>
        <w:t>, 498 So</w:t>
      </w:r>
      <w:r>
        <w:rPr>
          <w:rFonts w:ascii="Courier New" w:hAnsi="Courier New" w:cs="Courier New"/>
        </w:rPr>
        <w:t xml:space="preserve">. </w:t>
      </w:r>
      <w:r w:rsidRPr="00705898">
        <w:rPr>
          <w:rFonts w:ascii="Courier New" w:hAnsi="Courier New" w:cs="Courier New"/>
        </w:rPr>
        <w:t xml:space="preserve">2d 892 (Fla. 1986): and </w:t>
      </w:r>
      <w:r w:rsidRPr="005C5E8A">
        <w:rPr>
          <w:rFonts w:ascii="Courier New" w:hAnsi="Courier New" w:cs="Courier New"/>
          <w:u w:val="single"/>
        </w:rPr>
        <w:t>Hamlin v. East Coast Properties</w:t>
      </w:r>
      <w:r w:rsidRPr="00705898">
        <w:rPr>
          <w:rFonts w:ascii="Courier New" w:hAnsi="Courier New" w:cs="Courier New"/>
        </w:rPr>
        <w:t>, 616 So. 2d 1175, 1176 (Fla. 1st DCA 1993)</w:t>
      </w:r>
      <w:r w:rsidR="00170C38">
        <w:rPr>
          <w:rFonts w:ascii="Courier New" w:hAnsi="Courier New" w:cs="Courier New"/>
        </w:rPr>
        <w:t>.</w:t>
      </w:r>
    </w:p>
    <w:p w14:paraId="750FBD3C" w14:textId="0E389CC7" w:rsidR="00FC4459" w:rsidRDefault="000C25D1"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[para010]</w:t>
      </w:r>
    </w:p>
    <w:p w14:paraId="2CE33DAF" w14:textId="0CDF8774" w:rsidR="000C25D1" w:rsidRDefault="000C25D1"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[para011]</w:t>
      </w:r>
    </w:p>
    <w:p w14:paraId="2624AEBF" w14:textId="3B34BC33" w:rsidR="00FC4459" w:rsidRDefault="00665B0A" w:rsidP="00BA133B">
      <w:pPr>
        <w:pStyle w:val="Default"/>
        <w:numPr>
          <w:ilvl w:val="0"/>
          <w:numId w:val="22"/>
        </w:numPr>
        <w:spacing w:line="480" w:lineRule="auto"/>
        <w:ind w:hanging="450"/>
        <w:jc w:val="both"/>
        <w:rPr>
          <w:rFonts w:ascii="Courier New" w:hAnsi="Courier New" w:cs="Courier New"/>
        </w:rPr>
      </w:pPr>
      <w:r>
        <w:rPr>
          <w:rFonts w:ascii="Courier New" w:hAnsi="Courier New" w:cs="Courier New"/>
        </w:rPr>
        <w:t>Thus</w:t>
      </w:r>
      <w:r w:rsidR="00244A17">
        <w:rPr>
          <w:rFonts w:ascii="Courier New" w:hAnsi="Courier New" w:cs="Courier New"/>
        </w:rPr>
        <w:t>,</w:t>
      </w:r>
      <w:r>
        <w:rPr>
          <w:rFonts w:ascii="Courier New" w:hAnsi="Courier New" w:cs="Courier New"/>
        </w:rPr>
        <w:t xml:space="preserve"> an appeal would be inadequate; rendering this </w:t>
      </w:r>
      <w:r w:rsidR="00FC4459" w:rsidRPr="00E541E1">
        <w:rPr>
          <w:rFonts w:ascii="Courier New" w:hAnsi="Courier New" w:cs="Courier New"/>
          <w:i/>
        </w:rPr>
        <w:t>Writ of Prohibition</w:t>
      </w:r>
      <w:r w:rsidR="00244A17">
        <w:rPr>
          <w:rFonts w:ascii="Courier New" w:hAnsi="Courier New" w:cs="Courier New"/>
        </w:rPr>
        <w:t xml:space="preserve"> Petitioner’s sole redress.</w:t>
      </w:r>
    </w:p>
    <w:p w14:paraId="3CD949AC" w14:textId="77777777" w:rsidR="006B65C3" w:rsidRDefault="006B65C3">
      <w:pPr>
        <w:rPr>
          <w:rFonts w:ascii="Courier New" w:eastAsiaTheme="minorHAnsi" w:hAnsi="Courier New" w:cs="Courier New"/>
          <w:color w:val="000000"/>
          <w:sz w:val="24"/>
          <w:szCs w:val="24"/>
        </w:rPr>
      </w:pPr>
    </w:p>
    <w:p w14:paraId="1A21A4B1" w14:textId="77777777" w:rsidR="00027E57" w:rsidRPr="007810C8" w:rsidRDefault="00027E57" w:rsidP="006B65C3">
      <w:pPr>
        <w:spacing w:after="0"/>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7B7DA5E" w14:textId="77777777" w:rsidR="00027E57" w:rsidRPr="007810C8" w:rsidRDefault="00027E57" w:rsidP="00027E57">
      <w:pPr>
        <w:spacing w:after="0"/>
        <w:rPr>
          <w:rFonts w:ascii="Courier New" w:hAnsi="Courier New" w:cs="Courier New"/>
          <w:sz w:val="24"/>
          <w:szCs w:val="24"/>
        </w:rPr>
      </w:pPr>
    </w:p>
    <w:p w14:paraId="0341073E" w14:textId="5A699E40" w:rsidR="00027E57" w:rsidRPr="007810C8" w:rsidRDefault="002551A9" w:rsidP="00AE1986">
      <w:pPr>
        <w:pStyle w:val="Default"/>
        <w:spacing w:line="480" w:lineRule="auto"/>
        <w:ind w:firstLine="720"/>
        <w:jc w:val="both"/>
        <w:rPr>
          <w:rFonts w:ascii="Courier New" w:hAnsi="Courier New" w:cs="Courier New"/>
        </w:rPr>
      </w:pPr>
      <w:r>
        <w:rPr>
          <w:rFonts w:ascii="Courier New" w:hAnsi="Courier New" w:cs="Courier New"/>
        </w:rPr>
        <w:t xml:space="preserve">WHEREFORE, </w:t>
      </w:r>
      <w:r w:rsidR="00830B79">
        <w:rPr>
          <w:rFonts w:ascii="Courier New" w:hAnsi="Courier New" w:cs="Courier New"/>
        </w:rPr>
        <w:t>Petitioner</w:t>
      </w:r>
      <w:r w:rsidR="006963D3">
        <w:rPr>
          <w:rFonts w:ascii="Courier New" w:hAnsi="Courier New" w:cs="Courier New"/>
        </w:rPr>
        <w:t xml:space="preserve"> </w:t>
      </w:r>
      <w:r w:rsidR="00830B79">
        <w:rPr>
          <w:rFonts w:ascii="Courier New" w:hAnsi="Courier New" w:cs="Courier New"/>
        </w:rPr>
        <w:t xml:space="preserve">kindly </w:t>
      </w:r>
      <w:r w:rsidR="006963D3">
        <w:rPr>
          <w:rFonts w:ascii="Courier New" w:hAnsi="Courier New" w:cs="Courier New"/>
        </w:rPr>
        <w:t xml:space="preserve">asks this Court to </w:t>
      </w:r>
      <w:r w:rsidR="00AC699B">
        <w:rPr>
          <w:rFonts w:ascii="Courier New" w:hAnsi="Courier New" w:cs="Courier New"/>
        </w:rPr>
        <w:t xml:space="preserve">instruct </w:t>
      </w:r>
      <w:r w:rsidR="0068041F">
        <w:rPr>
          <w:rFonts w:ascii="Courier New" w:hAnsi="Courier New" w:cs="Courier New"/>
        </w:rPr>
        <w:t xml:space="preserve">The Agency </w:t>
      </w:r>
      <w:r w:rsidR="00AC699B">
        <w:rPr>
          <w:rFonts w:ascii="Courier New" w:hAnsi="Courier New" w:cs="Courier New"/>
        </w:rPr>
        <w:t xml:space="preserve">to </w:t>
      </w:r>
      <w:r w:rsidR="0068041F">
        <w:rPr>
          <w:rFonts w:ascii="Courier New" w:hAnsi="Courier New" w:cs="Courier New"/>
        </w:rPr>
        <w:t xml:space="preserve">refrain from </w:t>
      </w:r>
      <w:r w:rsidR="000C25D1">
        <w:rPr>
          <w:rFonts w:ascii="Courier New" w:hAnsi="Courier New" w:cs="Courier New"/>
        </w:rPr>
        <w:t>[</w:t>
      </w:r>
      <w:proofErr w:type="spellStart"/>
      <w:r w:rsidR="000C25D1">
        <w:rPr>
          <w:rFonts w:ascii="Courier New" w:hAnsi="Courier New" w:cs="Courier New"/>
        </w:rPr>
        <w:t>doingWhatItsNotAllowedToDo</w:t>
      </w:r>
      <w:proofErr w:type="spellEnd"/>
      <w:r w:rsidR="000C25D1">
        <w:rPr>
          <w:rFonts w:ascii="Courier New" w:hAnsi="Courier New" w:cs="Courier New"/>
        </w:rPr>
        <w:t>]</w:t>
      </w:r>
      <w:r w:rsidR="0068041F">
        <w:rPr>
          <w:rFonts w:ascii="Courier New" w:hAnsi="Courier New" w:cs="Courier New"/>
        </w:rPr>
        <w:t>.</w:t>
      </w:r>
    </w:p>
    <w:p w14:paraId="70BF86C0" w14:textId="70989F09" w:rsidR="00027E57" w:rsidRPr="007810C8" w:rsidRDefault="000C25D1" w:rsidP="00AE1986">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sidRPr="007810C8">
        <w:rPr>
          <w:rFonts w:ascii="Courier New" w:hAnsi="Courier New" w:cs="Courier New"/>
          <w:vertAlign w:val="superscript"/>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7EA15A8D" w14:textId="77777777" w:rsidR="00027E57" w:rsidRPr="007810C8" w:rsidRDefault="00027E57" w:rsidP="00027E57">
      <w:pPr>
        <w:pStyle w:val="Default"/>
        <w:ind w:left="4320" w:firstLine="720"/>
        <w:rPr>
          <w:rFonts w:ascii="Courier New" w:hAnsi="Courier New" w:cs="Courier New"/>
        </w:rPr>
      </w:pPr>
      <w:r w:rsidRPr="007810C8">
        <w:rPr>
          <w:rFonts w:ascii="Courier New" w:hAnsi="Courier New" w:cs="Courier New"/>
        </w:rPr>
        <w:t xml:space="preserve">Respectfully submitted, </w:t>
      </w:r>
    </w:p>
    <w:p w14:paraId="0F1BCC3C" w14:textId="77777777" w:rsidR="00027E57" w:rsidRPr="007810C8" w:rsidRDefault="00027E57" w:rsidP="00027E57">
      <w:pPr>
        <w:pStyle w:val="Default"/>
        <w:rPr>
          <w:rFonts w:ascii="Courier New" w:hAnsi="Courier New" w:cs="Courier New"/>
        </w:rPr>
      </w:pPr>
    </w:p>
    <w:p w14:paraId="3F929A8E" w14:textId="77777777" w:rsidR="00143FEB" w:rsidRPr="00EC58B0" w:rsidRDefault="00143FEB" w:rsidP="00143FEB">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12B07D54" w14:textId="13B1BFB7" w:rsidR="000C25D1" w:rsidRPr="004C6F92" w:rsidRDefault="000C25D1" w:rsidP="00143FEB">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Petitioner</w:t>
      </w:r>
    </w:p>
    <w:p w14:paraId="17C4C414" w14:textId="77777777" w:rsidR="000C25D1" w:rsidRPr="007810C8" w:rsidRDefault="000C25D1" w:rsidP="000C25D1">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72A2EE75" w14:textId="77777777" w:rsidR="000C25D1" w:rsidRPr="007810C8" w:rsidRDefault="000C25D1" w:rsidP="000C25D1">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6FA2EB5F" w14:textId="77777777" w:rsidR="000C25D1" w:rsidRDefault="000C25D1" w:rsidP="000C25D1">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582C98DE" w14:textId="77777777" w:rsidR="000C25D1" w:rsidRDefault="000C25D1" w:rsidP="000C25D1">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41F15224" w14:textId="77777777" w:rsidR="000C25D1" w:rsidRDefault="000C25D1" w:rsidP="000C25D1">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p w14:paraId="1B279ED9" w14:textId="77777777" w:rsidR="00446890" w:rsidRDefault="00446890">
      <w:pPr>
        <w:rPr>
          <w:rFonts w:ascii="Courier New" w:hAnsi="Courier New" w:cs="Courier New"/>
        </w:rPr>
        <w:sectPr w:rsidR="00446890" w:rsidSect="00F16DCA">
          <w:footerReference w:type="default" r:id="rId20"/>
          <w:pgSz w:w="12240" w:h="15840"/>
          <w:pgMar w:top="720" w:right="720" w:bottom="720" w:left="720" w:header="720" w:footer="720" w:gutter="0"/>
          <w:pgNumType w:start="1"/>
          <w:cols w:space="720"/>
          <w:docGrid w:linePitch="360"/>
        </w:sectPr>
      </w:pPr>
    </w:p>
    <w:p w14:paraId="306048AE" w14:textId="77777777"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lastRenderedPageBreak/>
        <w:t xml:space="preserve">CERTIFICATE OF </w:t>
      </w:r>
      <w:r>
        <w:rPr>
          <w:rFonts w:ascii="Courier New" w:hAnsi="Courier New" w:cs="Courier New"/>
          <w:b/>
          <w:bCs/>
          <w:u w:val="single"/>
        </w:rPr>
        <w:t>COMPLIANCE</w:t>
      </w:r>
    </w:p>
    <w:p w14:paraId="78D10FF4" w14:textId="77777777" w:rsidR="00CF7A18" w:rsidRDefault="00CF7A18" w:rsidP="00CF7A18">
      <w:pPr>
        <w:pStyle w:val="Default"/>
        <w:spacing w:line="480" w:lineRule="auto"/>
        <w:jc w:val="both"/>
        <w:rPr>
          <w:rFonts w:ascii="Courier New" w:hAnsi="Courier New" w:cs="Courier New"/>
          <w:color w:val="auto"/>
        </w:rPr>
      </w:pPr>
      <w:r>
        <w:rPr>
          <w:rFonts w:ascii="Courier New" w:hAnsi="Courier New" w:cs="Courier New"/>
          <w:color w:val="auto"/>
        </w:rPr>
        <w:t xml:space="preserve">I certify that the size and style of type used in this document is Times New Roman 14-point Font (caption) and Courier New 12-point Font (contents); </w:t>
      </w:r>
      <w:proofErr w:type="gramStart"/>
      <w:r>
        <w:rPr>
          <w:rFonts w:ascii="Courier New" w:hAnsi="Courier New" w:cs="Courier New"/>
          <w:color w:val="auto"/>
        </w:rPr>
        <w:t>thus</w:t>
      </w:r>
      <w:proofErr w:type="gramEnd"/>
      <w:r>
        <w:rPr>
          <w:rFonts w:ascii="Courier New" w:hAnsi="Courier New" w:cs="Courier New"/>
          <w:color w:val="auto"/>
        </w:rPr>
        <w:t xml:space="preserve"> complying with the font requirements of Rule 9.210(a)(2) Fla. R. App. P.</w:t>
      </w:r>
    </w:p>
    <w:p w14:paraId="07E0F479" w14:textId="77777777" w:rsidR="00CF7A18" w:rsidRPr="007810C8" w:rsidRDefault="00CF7A18" w:rsidP="00CF7A18">
      <w:pPr>
        <w:pStyle w:val="Default"/>
        <w:jc w:val="both"/>
        <w:rPr>
          <w:rFonts w:ascii="Courier New" w:hAnsi="Courier New" w:cs="Courier New"/>
          <w:color w:val="auto"/>
        </w:rPr>
      </w:pPr>
    </w:p>
    <w:p w14:paraId="269C810F" w14:textId="77777777"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 OF SERVICE</w:t>
      </w:r>
    </w:p>
    <w:p w14:paraId="4417AA27" w14:textId="77777777" w:rsidR="000C25D1" w:rsidRDefault="000C25D1" w:rsidP="000C25D1">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proofErr w:type="spellStart"/>
      <w:r w:rsidRPr="007810C8">
        <w:rPr>
          <w:rFonts w:ascii="Courier New" w:hAnsi="Courier New" w:cs="Courier New"/>
          <w:color w:val="auto"/>
          <w:vertAlign w:val="superscript"/>
        </w:rPr>
        <w:t>th</w:t>
      </w:r>
      <w:proofErr w:type="spellEnd"/>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xml:space="preserve">, I electronically filed the foregoing with the Clerk of Courts by using the Florida Courts E-filing Portal which will send a notice of electronic filing to the </w:t>
      </w:r>
      <w:r>
        <w:rPr>
          <w:rFonts w:ascii="Courier New" w:hAnsi="Courier New" w:cs="Courier New"/>
          <w:color w:val="auto"/>
        </w:rPr>
        <w:t>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6"/>
        <w:gridCol w:w="4774"/>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47CA3FF3" w14:textId="77777777" w:rsidR="008839A8" w:rsidRPr="007810C8" w:rsidRDefault="008839A8" w:rsidP="008839A8">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p w14:paraId="547E53D0" w14:textId="77777777" w:rsidR="00005777" w:rsidRPr="007810C8" w:rsidRDefault="00005777" w:rsidP="00005777">
            <w:pPr>
              <w:rPr>
                <w:rFonts w:ascii="Courier New" w:hAnsi="Courier New" w:cs="Courier New"/>
                <w:b/>
                <w:sz w:val="24"/>
                <w:szCs w:val="24"/>
              </w:rPr>
            </w:pPr>
          </w:p>
        </w:tc>
      </w:tr>
    </w:tbl>
    <w:p w14:paraId="43EE8323" w14:textId="1566E984"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4608"/>
      </w:tblGrid>
      <w:tr w:rsidR="009D4F83" w:rsidRPr="007810C8" w14:paraId="421B0ADC" w14:textId="77777777" w:rsidTr="004F2149">
        <w:trPr>
          <w:trHeight w:val="1224"/>
        </w:trPr>
        <w:tc>
          <w:tcPr>
            <w:tcW w:w="5040" w:type="dxa"/>
          </w:tcPr>
          <w:p w14:paraId="522D5A7C" w14:textId="75310F55" w:rsidR="00910BCB" w:rsidRDefault="009D4F83" w:rsidP="00096BFD">
            <w:pPr>
              <w:rPr>
                <w:rFonts w:ascii="Courier New" w:hAnsi="Courier New" w:cs="Courier New"/>
                <w:sz w:val="24"/>
                <w:szCs w:val="24"/>
              </w:rPr>
            </w:pPr>
            <w:r>
              <w:rPr>
                <w:rFonts w:ascii="Courier New" w:hAnsi="Courier New" w:cs="Courier New"/>
                <w:sz w:val="24"/>
                <w:szCs w:val="24"/>
                <w:vertAlign w:val="superscript"/>
              </w:rPr>
              <w:t>1/</w:t>
            </w:r>
            <w:r w:rsidRPr="007810C8">
              <w:rPr>
                <w:rFonts w:ascii="Courier New" w:hAnsi="Courier New" w:cs="Courier New"/>
                <w:sz w:val="24"/>
                <w:szCs w:val="24"/>
              </w:rPr>
              <w:t xml:space="preserve"> </w:t>
            </w:r>
            <w:r w:rsidR="00B93CEB">
              <w:rPr>
                <w:rFonts w:ascii="Courier New" w:hAnsi="Courier New" w:cs="Courier New"/>
                <w:sz w:val="24"/>
                <w:szCs w:val="24"/>
              </w:rPr>
              <w:t xml:space="preserve">according to the pagination </w:t>
            </w:r>
            <w:r w:rsidR="0074530D">
              <w:rPr>
                <w:rFonts w:ascii="Courier New" w:hAnsi="Courier New" w:cs="Courier New"/>
                <w:sz w:val="24"/>
                <w:szCs w:val="24"/>
              </w:rPr>
              <w:t>method</w:t>
            </w:r>
            <w:r w:rsidR="00B93CEB">
              <w:rPr>
                <w:rFonts w:ascii="Courier New" w:hAnsi="Courier New" w:cs="Courier New"/>
                <w:sz w:val="24"/>
                <w:szCs w:val="24"/>
              </w:rPr>
              <w:t xml:space="preserve"> outlined in Rule 9.2</w:t>
            </w:r>
            <w:r w:rsidR="009401E3">
              <w:rPr>
                <w:rFonts w:ascii="Courier New" w:hAnsi="Courier New" w:cs="Courier New"/>
                <w:sz w:val="24"/>
                <w:szCs w:val="24"/>
              </w:rPr>
              <w:t>2</w:t>
            </w:r>
            <w:r w:rsidR="00B93CEB">
              <w:rPr>
                <w:rFonts w:ascii="Courier New" w:hAnsi="Courier New" w:cs="Courier New"/>
                <w:sz w:val="24"/>
                <w:szCs w:val="24"/>
              </w:rPr>
              <w:t>0(</w:t>
            </w:r>
            <w:r w:rsidR="009401E3">
              <w:rPr>
                <w:rFonts w:ascii="Courier New" w:hAnsi="Courier New" w:cs="Courier New"/>
                <w:sz w:val="24"/>
                <w:szCs w:val="24"/>
              </w:rPr>
              <w:t>c</w:t>
            </w:r>
            <w:r w:rsidR="00B93CEB">
              <w:rPr>
                <w:rFonts w:ascii="Courier New" w:hAnsi="Courier New" w:cs="Courier New"/>
                <w:sz w:val="24"/>
                <w:szCs w:val="24"/>
              </w:rPr>
              <w:t>)(</w:t>
            </w:r>
            <w:r w:rsidR="009401E3">
              <w:rPr>
                <w:rFonts w:ascii="Courier New" w:hAnsi="Courier New" w:cs="Courier New"/>
                <w:sz w:val="24"/>
                <w:szCs w:val="24"/>
              </w:rPr>
              <w:t>2</w:t>
            </w:r>
            <w:r w:rsidR="00B93CEB">
              <w:rPr>
                <w:rFonts w:ascii="Courier New" w:hAnsi="Courier New" w:cs="Courier New"/>
                <w:sz w:val="24"/>
                <w:szCs w:val="24"/>
              </w:rPr>
              <w:t>)</w:t>
            </w:r>
            <w:r w:rsidR="009401E3">
              <w:rPr>
                <w:rFonts w:ascii="Courier New" w:hAnsi="Courier New" w:cs="Courier New"/>
                <w:sz w:val="24"/>
                <w:szCs w:val="24"/>
              </w:rPr>
              <w:t xml:space="preserve"> </w:t>
            </w:r>
            <w:r w:rsidR="00B93CEB">
              <w:rPr>
                <w:rFonts w:ascii="Courier New" w:hAnsi="Courier New" w:cs="Courier New"/>
                <w:sz w:val="24"/>
                <w:szCs w:val="24"/>
              </w:rPr>
              <w:t>Fla. R. App. P.</w:t>
            </w:r>
            <w:r w:rsidR="00910BCB">
              <w:rPr>
                <w:rFonts w:ascii="Courier New" w:hAnsi="Courier New" w:cs="Courier New"/>
                <w:sz w:val="24"/>
                <w:szCs w:val="24"/>
              </w:rPr>
              <w:t xml:space="preserve"> [A0</w:t>
            </w:r>
            <w:r w:rsidR="00CB0882">
              <w:rPr>
                <w:rFonts w:ascii="Courier New" w:hAnsi="Courier New" w:cs="Courier New"/>
                <w:sz w:val="24"/>
                <w:szCs w:val="24"/>
              </w:rPr>
              <w:t>0</w:t>
            </w:r>
            <w:r w:rsidR="00910BCB">
              <w:rPr>
                <w:rFonts w:ascii="Courier New" w:hAnsi="Courier New" w:cs="Courier New"/>
                <w:sz w:val="24"/>
                <w:szCs w:val="24"/>
              </w:rPr>
              <w:t>10] means page 10 from the appendix.</w:t>
            </w:r>
          </w:p>
          <w:p w14:paraId="3029A391" w14:textId="4E8EAA70" w:rsidR="00910BCB" w:rsidRPr="007810C8" w:rsidRDefault="00910BCB" w:rsidP="00096BFD">
            <w:pPr>
              <w:rPr>
                <w:rFonts w:ascii="Courier New" w:hAnsi="Courier New" w:cs="Courier New"/>
                <w:sz w:val="24"/>
                <w:szCs w:val="24"/>
              </w:rPr>
            </w:pPr>
          </w:p>
        </w:tc>
        <w:tc>
          <w:tcPr>
            <w:tcW w:w="5035" w:type="dxa"/>
          </w:tcPr>
          <w:p w14:paraId="4874C0F3" w14:textId="5AE7817E" w:rsidR="009D4F83" w:rsidRPr="007810C8" w:rsidRDefault="009D4F83" w:rsidP="00096BFD">
            <w:pPr>
              <w:rPr>
                <w:rFonts w:ascii="Courier New" w:hAnsi="Courier New" w:cs="Courier New"/>
                <w:b/>
                <w:sz w:val="24"/>
                <w:szCs w:val="24"/>
              </w:rPr>
            </w:pPr>
          </w:p>
        </w:tc>
      </w:tr>
    </w:tbl>
    <w:p w14:paraId="453E37B2" w14:textId="77777777" w:rsidR="00A75759" w:rsidRDefault="00A75759" w:rsidP="00A75759">
      <w:pPr>
        <w:spacing w:before="240"/>
        <w:rPr>
          <w:rFonts w:ascii="Courier New" w:hAnsi="Courier New" w:cs="Courier New"/>
          <w:bCs/>
        </w:rPr>
      </w:pPr>
      <w:bookmarkStart w:id="2" w:name="_Hlk139887971"/>
      <w:r>
        <w:rPr>
          <w:rFonts w:ascii="Courier New" w:hAnsi="Courier New" w:cs="Courier New"/>
          <w:b/>
          <w:bCs/>
          <w:u w:val="single"/>
        </w:rPr>
        <w:t>How-To Guide:</w:t>
      </w:r>
      <w:r>
        <w:rPr>
          <w:rFonts w:ascii="Courier New" w:hAnsi="Courier New" w:cs="Courier New"/>
          <w:bCs/>
        </w:rPr>
        <w:t xml:space="preserve"> (interactive)</w:t>
      </w:r>
    </w:p>
    <w:p w14:paraId="7EEB7A3B" w14:textId="210A1914" w:rsidR="00A75759" w:rsidRDefault="002C2B91" w:rsidP="00A75759">
      <w:pPr>
        <w:pStyle w:val="Default"/>
        <w:spacing w:before="240" w:after="240"/>
        <w:ind w:left="720"/>
        <w:rPr>
          <w:rFonts w:ascii="Courier New" w:hAnsi="Courier New" w:cs="Courier New"/>
          <w:b/>
          <w:bCs/>
          <w:u w:val="single"/>
        </w:rPr>
      </w:pPr>
      <w:hyperlink r:id="rId21" w:history="1">
        <w:r w:rsidR="00A75759">
          <w:rPr>
            <w:rStyle w:val="Hyperlink"/>
            <w:rFonts w:ascii="Century Schoolbook" w:hAnsi="Century Schoolbook" w:cs="Courier New"/>
            <w:bCs/>
            <w:sz w:val="20"/>
            <w:szCs w:val="20"/>
          </w:rPr>
          <w:t>TextBookDiscrimination.com/Guides/Petitions/Prohibition.html</w:t>
        </w:r>
      </w:hyperlink>
    </w:p>
    <w:bookmarkEnd w:id="2"/>
    <w:p w14:paraId="119939C3" w14:textId="77777777" w:rsidR="000C25D1" w:rsidRPr="007810C8" w:rsidRDefault="000C25D1" w:rsidP="000C25D1">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0C25D1" w:rsidRPr="007810C8" w14:paraId="1ADCC70B" w14:textId="77777777" w:rsidTr="002C2B91">
        <w:tc>
          <w:tcPr>
            <w:tcW w:w="6480" w:type="dxa"/>
            <w:tcBorders>
              <w:top w:val="single" w:sz="4" w:space="0" w:color="auto"/>
              <w:bottom w:val="single" w:sz="4" w:space="0" w:color="auto"/>
            </w:tcBorders>
          </w:tcPr>
          <w:p w14:paraId="3E49A237" w14:textId="77777777" w:rsidR="000C25D1" w:rsidRPr="007810C8" w:rsidRDefault="000C25D1" w:rsidP="00FF057B">
            <w:pPr>
              <w:jc w:val="both"/>
              <w:rPr>
                <w:rFonts w:ascii="Courier New" w:hAnsi="Courier New" w:cs="Courier New"/>
                <w:sz w:val="24"/>
                <w:szCs w:val="24"/>
              </w:rPr>
            </w:pPr>
          </w:p>
          <w:p w14:paraId="29E0F08C" w14:textId="77777777" w:rsidR="000C25D1" w:rsidRPr="007810C8" w:rsidRDefault="000C25D1" w:rsidP="00FF057B">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clrkNm</w:t>
            </w:r>
            <w:proofErr w:type="spellEnd"/>
            <w:r>
              <w:rPr>
                <w:rFonts w:ascii="Courier New" w:hAnsi="Courier New" w:cs="Courier New"/>
                <w:sz w:val="24"/>
                <w:szCs w:val="24"/>
              </w:rPr>
              <w:t>]</w:t>
            </w:r>
            <w:r w:rsidRPr="007810C8">
              <w:rPr>
                <w:rFonts w:ascii="Courier New" w:hAnsi="Courier New" w:cs="Courier New"/>
                <w:sz w:val="24"/>
                <w:szCs w:val="24"/>
              </w:rPr>
              <w:t>, Agency Clerk</w:t>
            </w:r>
          </w:p>
          <w:p w14:paraId="3578F929" w14:textId="77777777" w:rsidR="000C25D1" w:rsidRDefault="000C25D1" w:rsidP="00FF057B">
            <w:pPr>
              <w:ind w:left="720"/>
              <w:jc w:val="both"/>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clrkEml</w:t>
            </w:r>
            <w:proofErr w:type="spellEnd"/>
            <w:r>
              <w:rPr>
                <w:rFonts w:ascii="Courier New" w:hAnsi="Courier New" w:cs="Courier New"/>
                <w:sz w:val="24"/>
                <w:szCs w:val="24"/>
              </w:rPr>
              <w:t>]</w:t>
            </w:r>
            <w:r w:rsidRPr="00E4136C">
              <w:rPr>
                <w:rFonts w:ascii="Courier New" w:hAnsi="Courier New" w:cs="Courier New"/>
                <w:sz w:val="24"/>
                <w:szCs w:val="24"/>
              </w:rPr>
              <w:t>@fchr.myflorida</w:t>
            </w:r>
            <w:r>
              <w:rPr>
                <w:rFonts w:ascii="Courier New" w:hAnsi="Courier New" w:cs="Courier New"/>
                <w:sz w:val="24"/>
                <w:szCs w:val="24"/>
              </w:rPr>
              <w:t>.com</w:t>
            </w:r>
          </w:p>
          <w:p w14:paraId="7CFB6C9D" w14:textId="77777777" w:rsidR="000C25D1" w:rsidRDefault="000C25D1" w:rsidP="00FF057B">
            <w:pPr>
              <w:ind w:left="720"/>
              <w:jc w:val="both"/>
              <w:rPr>
                <w:rFonts w:ascii="Courier New" w:hAnsi="Courier New" w:cs="Courier New"/>
                <w:sz w:val="24"/>
                <w:szCs w:val="24"/>
              </w:rPr>
            </w:pPr>
          </w:p>
          <w:p w14:paraId="5482B141" w14:textId="77777777" w:rsidR="000C25D1" w:rsidRPr="007810C8" w:rsidRDefault="000C25D1" w:rsidP="00FF057B">
            <w:pPr>
              <w:ind w:left="720"/>
              <w:jc w:val="both"/>
              <w:rPr>
                <w:rFonts w:ascii="Courier New" w:hAnsi="Courier New" w:cs="Courier New"/>
                <w:sz w:val="24"/>
                <w:szCs w:val="24"/>
              </w:rPr>
            </w:pPr>
            <w:r w:rsidRPr="007810C8">
              <w:rPr>
                <w:rFonts w:ascii="Courier New" w:hAnsi="Courier New" w:cs="Courier New"/>
                <w:sz w:val="24"/>
                <w:szCs w:val="24"/>
              </w:rPr>
              <w:t>Florida Commission on Human Relations</w:t>
            </w:r>
          </w:p>
          <w:p w14:paraId="34D6EBF2" w14:textId="77777777" w:rsidR="000C25D1" w:rsidRPr="007810C8" w:rsidRDefault="000C25D1" w:rsidP="00FF057B">
            <w:pPr>
              <w:ind w:left="720"/>
              <w:jc w:val="both"/>
              <w:rPr>
                <w:rFonts w:ascii="Courier New" w:hAnsi="Courier New" w:cs="Courier New"/>
                <w:sz w:val="24"/>
                <w:szCs w:val="24"/>
              </w:rPr>
            </w:pPr>
            <w:r w:rsidRPr="007810C8">
              <w:rPr>
                <w:rFonts w:ascii="Courier New" w:hAnsi="Courier New" w:cs="Courier New"/>
                <w:sz w:val="24"/>
                <w:szCs w:val="24"/>
              </w:rPr>
              <w:t>Room 110</w:t>
            </w:r>
          </w:p>
          <w:p w14:paraId="34267AE2" w14:textId="77777777" w:rsidR="000C25D1" w:rsidRPr="007810C8" w:rsidRDefault="000C25D1" w:rsidP="00FF057B">
            <w:pPr>
              <w:ind w:left="720"/>
              <w:jc w:val="both"/>
              <w:rPr>
                <w:rFonts w:ascii="Courier New" w:hAnsi="Courier New" w:cs="Courier New"/>
                <w:sz w:val="24"/>
                <w:szCs w:val="24"/>
              </w:rPr>
            </w:pPr>
            <w:r w:rsidRPr="007810C8">
              <w:rPr>
                <w:rFonts w:ascii="Courier New" w:hAnsi="Courier New" w:cs="Courier New"/>
                <w:sz w:val="24"/>
                <w:szCs w:val="24"/>
              </w:rPr>
              <w:t>4075 Esplanade Way</w:t>
            </w:r>
          </w:p>
          <w:p w14:paraId="4344ED05" w14:textId="77777777" w:rsidR="000C25D1" w:rsidRPr="007810C8" w:rsidRDefault="000C25D1" w:rsidP="00FF057B">
            <w:pPr>
              <w:ind w:left="720"/>
              <w:jc w:val="both"/>
              <w:rPr>
                <w:rFonts w:ascii="Courier New" w:hAnsi="Courier New" w:cs="Courier New"/>
                <w:sz w:val="24"/>
                <w:szCs w:val="24"/>
              </w:rPr>
            </w:pPr>
            <w:r w:rsidRPr="007810C8">
              <w:rPr>
                <w:rFonts w:ascii="Courier New" w:hAnsi="Courier New" w:cs="Courier New"/>
                <w:sz w:val="24"/>
                <w:szCs w:val="24"/>
              </w:rPr>
              <w:t>Tallahassee, Florida 32399-7020</w:t>
            </w:r>
          </w:p>
          <w:p w14:paraId="4645A624" w14:textId="77777777" w:rsidR="000C25D1" w:rsidRPr="00E4136C" w:rsidRDefault="000C25D1" w:rsidP="00FF057B">
            <w:pPr>
              <w:ind w:left="720"/>
              <w:rPr>
                <w:rFonts w:ascii="Courier New" w:hAnsi="Courier New" w:cs="Courier New"/>
                <w:sz w:val="24"/>
                <w:szCs w:val="24"/>
              </w:rPr>
            </w:pPr>
            <w:r w:rsidRPr="007810C8">
              <w:rPr>
                <w:rFonts w:ascii="Courier New" w:hAnsi="Courier New" w:cs="Courier New"/>
                <w:sz w:val="24"/>
                <w:szCs w:val="24"/>
              </w:rPr>
              <w:t>(</w:t>
            </w:r>
            <w:r w:rsidRPr="007810C8">
              <w:rPr>
                <w:rFonts w:ascii="Courier New" w:hAnsi="Courier New" w:cs="Courier New"/>
                <w:i/>
                <w:sz w:val="24"/>
                <w:szCs w:val="24"/>
              </w:rPr>
              <w:t>agency</w:t>
            </w:r>
            <w:r w:rsidRPr="007810C8">
              <w:rPr>
                <w:rFonts w:ascii="Courier New" w:hAnsi="Courier New" w:cs="Courier New"/>
                <w:sz w:val="24"/>
                <w:szCs w:val="24"/>
              </w:rPr>
              <w:t>)</w:t>
            </w:r>
          </w:p>
        </w:tc>
        <w:tc>
          <w:tcPr>
            <w:tcW w:w="3600" w:type="dxa"/>
          </w:tcPr>
          <w:p w14:paraId="79039E4C" w14:textId="77777777" w:rsidR="000C25D1" w:rsidRPr="007810C8" w:rsidRDefault="000C25D1" w:rsidP="00FF057B">
            <w:pPr>
              <w:ind w:left="720"/>
              <w:rPr>
                <w:rFonts w:ascii="Courier New" w:hAnsi="Courier New" w:cs="Courier New"/>
                <w:sz w:val="24"/>
                <w:szCs w:val="24"/>
              </w:rPr>
            </w:pPr>
          </w:p>
        </w:tc>
      </w:tr>
    </w:tbl>
    <w:p w14:paraId="77AAFFDF" w14:textId="77777777" w:rsidR="002C2B91" w:rsidRDefault="002C2B91" w:rsidP="002C2B91">
      <w:pPr>
        <w:jc w:val="center"/>
        <w:sectPr w:rsidR="002C2B91">
          <w:footerReference w:type="default" r:id="rId22"/>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C2B91" w:rsidRPr="000C3158" w14:paraId="40AEA269" w14:textId="77777777" w:rsidTr="00512ED6">
        <w:trPr>
          <w:gridBefore w:val="1"/>
          <w:gridAfter w:val="1"/>
          <w:wBefore w:w="630" w:type="dxa"/>
          <w:wAfter w:w="810" w:type="dxa"/>
          <w:trHeight w:val="360"/>
        </w:trPr>
        <w:tc>
          <w:tcPr>
            <w:tcW w:w="3120" w:type="dxa"/>
            <w:gridSpan w:val="3"/>
            <w:shd w:val="clear" w:color="auto" w:fill="FAFAFA"/>
            <w:vAlign w:val="center"/>
          </w:tcPr>
          <w:p w14:paraId="76270D76" w14:textId="77777777" w:rsidR="002C2B91" w:rsidRPr="000C3158" w:rsidRDefault="002C2B91"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533C6705" w14:textId="77777777" w:rsidR="002C2B91" w:rsidRPr="000C3158" w:rsidRDefault="002C2B91"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4F490E19" w14:textId="77777777" w:rsidR="002C2B91" w:rsidRPr="000C3158" w:rsidRDefault="002C2B91" w:rsidP="00512ED6">
            <w:pPr>
              <w:jc w:val="center"/>
              <w:rPr>
                <w:rFonts w:ascii="Courier New" w:hAnsi="Courier New" w:cs="Courier New"/>
                <w:noProof/>
                <w:sz w:val="20"/>
                <w:szCs w:val="20"/>
              </w:rPr>
            </w:pPr>
            <w:hyperlink r:id="rId25"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C2B91" w:rsidRPr="000C3158" w14:paraId="44450C6E" w14:textId="77777777" w:rsidTr="00512ED6">
        <w:trPr>
          <w:gridBefore w:val="1"/>
          <w:gridAfter w:val="1"/>
          <w:wBefore w:w="630" w:type="dxa"/>
          <w:wAfter w:w="810" w:type="dxa"/>
          <w:trHeight w:val="7920"/>
        </w:trPr>
        <w:tc>
          <w:tcPr>
            <w:tcW w:w="9360" w:type="dxa"/>
            <w:gridSpan w:val="7"/>
            <w:shd w:val="clear" w:color="auto" w:fill="FAFAFA"/>
            <w:vAlign w:val="center"/>
          </w:tcPr>
          <w:p w14:paraId="06995B02" w14:textId="77777777" w:rsidR="002C2B91" w:rsidRPr="000C3158" w:rsidRDefault="002C2B91" w:rsidP="00512ED6">
            <w:pPr>
              <w:jc w:val="center"/>
              <w:rPr>
                <w:rFonts w:ascii="Courier New" w:hAnsi="Courier New" w:cs="Courier New"/>
              </w:rPr>
            </w:pPr>
            <w:r w:rsidRPr="000C3158">
              <w:rPr>
                <w:rFonts w:ascii="Courier New" w:hAnsi="Courier New" w:cs="Courier New"/>
                <w:noProof/>
              </w:rPr>
              <w:drawing>
                <wp:inline distT="0" distB="0" distL="0" distR="0" wp14:anchorId="5E64D346" wp14:editId="5D0A1F50">
                  <wp:extent cx="4255477" cy="3657600"/>
                  <wp:effectExtent l="0" t="0" r="0" b="0"/>
                  <wp:docPr id="1" name="Picture 1" descr="A stack of books with text on it&#10;&#10;Description automatically generated">
                    <a:hlinkClick xmlns:a="http://schemas.openxmlformats.org/drawingml/2006/main" r:id="rId13"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4"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C2B91" w:rsidRPr="000C3158" w14:paraId="1D3B901E" w14:textId="77777777" w:rsidTr="00512ED6">
        <w:trPr>
          <w:gridBefore w:val="1"/>
          <w:gridAfter w:val="1"/>
          <w:wBefore w:w="630" w:type="dxa"/>
          <w:wAfter w:w="810" w:type="dxa"/>
        </w:trPr>
        <w:tc>
          <w:tcPr>
            <w:tcW w:w="9360" w:type="dxa"/>
            <w:gridSpan w:val="7"/>
            <w:shd w:val="clear" w:color="auto" w:fill="FAFAFA"/>
            <w:vAlign w:val="center"/>
          </w:tcPr>
          <w:p w14:paraId="27FAB459" w14:textId="77777777" w:rsidR="002C2B91" w:rsidRPr="000C3158" w:rsidRDefault="002C2B91"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7E592BF" w14:textId="77777777" w:rsidR="002C2B91" w:rsidRPr="000C3158" w:rsidRDefault="002C2B91" w:rsidP="00512ED6">
            <w:pPr>
              <w:jc w:val="center"/>
              <w:rPr>
                <w:rFonts w:ascii="Courier New" w:hAnsi="Courier New" w:cs="Courier New"/>
                <w:sz w:val="16"/>
                <w:szCs w:val="16"/>
              </w:rPr>
            </w:pPr>
            <w:hyperlink r:id="rId26"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C2B91" w:rsidRPr="000C3158" w14:paraId="5B058C9B" w14:textId="77777777" w:rsidTr="00512ED6">
        <w:trPr>
          <w:gridBefore w:val="1"/>
          <w:gridAfter w:val="1"/>
          <w:wBefore w:w="630" w:type="dxa"/>
          <w:wAfter w:w="810" w:type="dxa"/>
          <w:trHeight w:val="1440"/>
        </w:trPr>
        <w:tc>
          <w:tcPr>
            <w:tcW w:w="9360" w:type="dxa"/>
            <w:gridSpan w:val="7"/>
            <w:shd w:val="clear" w:color="auto" w:fill="FAFAFA"/>
            <w:vAlign w:val="center"/>
          </w:tcPr>
          <w:p w14:paraId="11148380" w14:textId="77777777" w:rsidR="002C2B91" w:rsidRPr="000C3158" w:rsidRDefault="002C2B91" w:rsidP="00512ED6">
            <w:pPr>
              <w:jc w:val="center"/>
              <w:rPr>
                <w:rFonts w:ascii="Courier New" w:hAnsi="Courier New" w:cs="Courier New"/>
              </w:rPr>
            </w:pPr>
          </w:p>
        </w:tc>
      </w:tr>
      <w:tr w:rsidR="002C2B91" w:rsidRPr="000C3158" w14:paraId="611F6FD4" w14:textId="77777777" w:rsidTr="00512ED6">
        <w:trPr>
          <w:gridBefore w:val="1"/>
          <w:gridAfter w:val="1"/>
          <w:wBefore w:w="630" w:type="dxa"/>
          <w:wAfter w:w="810" w:type="dxa"/>
        </w:trPr>
        <w:tc>
          <w:tcPr>
            <w:tcW w:w="1080" w:type="dxa"/>
            <w:shd w:val="clear" w:color="auto" w:fill="FAFAFA"/>
            <w:vAlign w:val="center"/>
          </w:tcPr>
          <w:p w14:paraId="7EEFFE9B" w14:textId="77777777" w:rsidR="002C2B91" w:rsidRPr="000C3158" w:rsidRDefault="002C2B9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686015B4" wp14:editId="492D8BD5">
                  <wp:extent cx="409575" cy="409575"/>
                  <wp:effectExtent l="0" t="0" r="9525" b="9525"/>
                  <wp:docPr id="2" name="Picture 2">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8077A84" w14:textId="77777777" w:rsidR="002C2B91" w:rsidRPr="000C3158" w:rsidRDefault="002C2B91" w:rsidP="00512ED6">
            <w:pPr>
              <w:jc w:val="center"/>
              <w:rPr>
                <w:rStyle w:val="Hyperlink"/>
                <w:rFonts w:ascii="Courier New" w:hAnsi="Courier New" w:cs="Courier New"/>
                <w:b/>
                <w:bCs/>
                <w:color w:val="auto"/>
                <w:sz w:val="48"/>
                <w:szCs w:val="48"/>
                <w:u w:val="none"/>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31F3FDAF" w14:textId="77777777" w:rsidR="002C2B91" w:rsidRPr="000C3158" w:rsidRDefault="002C2B91"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857F358" w14:textId="77777777" w:rsidR="002C2B91" w:rsidRPr="000C3158" w:rsidRDefault="002C2B91"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35A445D" wp14:editId="68FDA9C1">
                  <wp:extent cx="409575" cy="409575"/>
                  <wp:effectExtent l="0" t="0" r="9525" b="9525"/>
                  <wp:docPr id="3" name="Picture 3">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C2B91" w:rsidRPr="000C3158" w14:paraId="29312BAA" w14:textId="77777777" w:rsidTr="00512ED6">
        <w:tc>
          <w:tcPr>
            <w:tcW w:w="3600" w:type="dxa"/>
            <w:gridSpan w:val="3"/>
            <w:tcBorders>
              <w:right w:val="single" w:sz="24" w:space="0" w:color="FFFFFF" w:themeColor="background1"/>
            </w:tcBorders>
            <w:shd w:val="clear" w:color="auto" w:fill="000000" w:themeFill="text1"/>
            <w:vAlign w:val="center"/>
          </w:tcPr>
          <w:p w14:paraId="0E11F169" w14:textId="77777777" w:rsidR="002C2B91" w:rsidRPr="000C3158" w:rsidRDefault="002C2B91"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166F101" w14:textId="77777777" w:rsidR="002C2B91" w:rsidRPr="000C3158" w:rsidRDefault="002C2B91"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4538A57B" w14:textId="77777777" w:rsidR="002C2B91" w:rsidRPr="000C3158" w:rsidRDefault="002C2B91" w:rsidP="00512ED6">
            <w:pPr>
              <w:jc w:val="center"/>
              <w:rPr>
                <w:rFonts w:ascii="Courier New" w:hAnsi="Courier New" w:cs="Courier New"/>
                <w:b/>
                <w:bCs/>
                <w:sz w:val="112"/>
                <w:szCs w:val="112"/>
              </w:rPr>
            </w:pPr>
            <w:hyperlink r:id="rId30"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230FC243" w14:textId="203602FA" w:rsidR="00446890" w:rsidRDefault="00446890">
      <w:pPr>
        <w:rPr>
          <w:rFonts w:ascii="Courier New" w:hAnsi="Courier New" w:cs="Courier New"/>
          <w:b/>
          <w:bCs/>
          <w:u w:val="single"/>
        </w:rPr>
      </w:pPr>
    </w:p>
    <w:sectPr w:rsidR="00446890" w:rsidSect="002C2B91">
      <w:headerReference w:type="default" r:id="rId31"/>
      <w:footerReference w:type="default" r:id="rId3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096BFD" w:rsidRDefault="00096BFD" w:rsidP="009D106F">
      <w:pPr>
        <w:spacing w:after="0" w:line="240" w:lineRule="auto"/>
      </w:pPr>
      <w:r>
        <w:separator/>
      </w:r>
    </w:p>
  </w:endnote>
  <w:endnote w:type="continuationSeparator" w:id="0">
    <w:p w14:paraId="6F5B2867" w14:textId="77777777" w:rsidR="00096BFD" w:rsidRDefault="00096BFD"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49A3F" w14:textId="78ABD012" w:rsidR="00096BFD" w:rsidRPr="00731BEE" w:rsidRDefault="00096BFD" w:rsidP="00731BEE">
    <w:pPr>
      <w:pStyle w:val="Footer"/>
      <w:jc w:val="center"/>
    </w:pPr>
    <w:r>
      <w:fldChar w:fldCharType="begin"/>
    </w:r>
    <w:r>
      <w:instrText xml:space="preserve"> PAGE    \* MERGEFORMAT </w:instrText>
    </w:r>
    <w:r>
      <w:fldChar w:fldCharType="separate"/>
    </w:r>
    <w:r w:rsidR="00DB42F6">
      <w:rPr>
        <w:noProof/>
      </w:rP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56801969" w:rsidR="00096BFD" w:rsidRDefault="00096BFD" w:rsidP="00F16DCA">
    <w:pPr>
      <w:pStyle w:val="Footer"/>
      <w:jc w:val="center"/>
    </w:pPr>
    <w:r>
      <w:fldChar w:fldCharType="begin"/>
    </w:r>
    <w:r>
      <w:instrText xml:space="preserve"> PAGE  \* Arabic  \* MERGEFORMAT </w:instrText>
    </w:r>
    <w:r>
      <w:fldChar w:fldCharType="separate"/>
    </w:r>
    <w:r w:rsidR="00DB42F6">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6489F" w14:textId="77777777" w:rsidR="002C2B91" w:rsidRPr="00C41F43" w:rsidRDefault="002C2B91"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CFCF119" w14:textId="77777777" w:rsidR="002C2B91" w:rsidRDefault="002C2B91"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EBA3728" w14:textId="77777777" w:rsidR="002C2B91" w:rsidRPr="00FF6121" w:rsidRDefault="002C2B91"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8325E" w14:textId="49C1023C" w:rsidR="00096BFD" w:rsidRDefault="00096BFD" w:rsidP="00F16D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096BFD" w:rsidRDefault="00096BFD" w:rsidP="009D106F">
      <w:pPr>
        <w:spacing w:after="0" w:line="240" w:lineRule="auto"/>
      </w:pPr>
      <w:r>
        <w:separator/>
      </w:r>
    </w:p>
  </w:footnote>
  <w:footnote w:type="continuationSeparator" w:id="0">
    <w:p w14:paraId="5929317A" w14:textId="77777777" w:rsidR="00096BFD" w:rsidRDefault="00096BFD"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FECC0" w14:textId="49DD84C3" w:rsidR="00096BFD" w:rsidRPr="00390735" w:rsidRDefault="00390735" w:rsidP="00390735">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1968039275"/>
        <w:placeholder>
          <w:docPart w:val="CC1A51D088FF44EFB555B9F213CD59ED"/>
        </w:placeholder>
        <w:dataBinding w:prefixMappings="xmlns:ns0='http://purl.org/dc/elements/1.1/' xmlns:ns1='http://schemas.openxmlformats.org/package/2006/metadata/core-properties' " w:xpath="/ns1:coreProperties[1]/ns0:title[1]" w:storeItemID="{6C3C8BC8-F283-45AE-878A-BAB7291924A1}"/>
        <w:text/>
      </w:sdtPr>
      <w:sdtEndPr/>
      <w:sdtContent>
        <w:r>
          <w:t>Petition for Writ of Prohibition</w:t>
        </w:r>
      </w:sdtContent>
    </w:sdt>
    <w:r>
      <w:t xml:space="preserve"> | </w:t>
    </w:r>
    <w:sdt>
      <w:sdtPr>
        <w:alias w:val="Publish Date"/>
        <w:tag w:val=""/>
        <w:id w:val="-631945270"/>
        <w:placeholder>
          <w:docPart w:val="FBC9A240F7B54D58BCDE38B7C8ECDD47"/>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t>[M]/[D]/[YYYY]</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1F15B" w14:textId="13AFA192" w:rsidR="002C2B91" w:rsidRPr="002C2B91" w:rsidRDefault="002C2B91" w:rsidP="002C2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F66"/>
    <w:multiLevelType w:val="hybridMultilevel"/>
    <w:tmpl w:val="04629EF6"/>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D723F6"/>
    <w:multiLevelType w:val="hybridMultilevel"/>
    <w:tmpl w:val="BEFC7FAA"/>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C024B9A8">
      <w:start w:val="8"/>
      <w:numFmt w:val="bullet"/>
      <w:lvlText w:val="-"/>
      <w:lvlJc w:val="left"/>
      <w:pPr>
        <w:ind w:left="2340" w:hanging="360"/>
      </w:pPr>
      <w:rPr>
        <w:rFonts w:ascii="Courier New" w:eastAsiaTheme="minorHAnsi"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15591"/>
    <w:multiLevelType w:val="hybridMultilevel"/>
    <w:tmpl w:val="F85457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D1A2B"/>
    <w:multiLevelType w:val="hybridMultilevel"/>
    <w:tmpl w:val="44107934"/>
    <w:lvl w:ilvl="0" w:tplc="0FBA90F4">
      <w:start w:val="1"/>
      <w:numFmt w:val="lowerLetter"/>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96329D8"/>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54519"/>
    <w:multiLevelType w:val="hybridMultilevel"/>
    <w:tmpl w:val="5BBA44DC"/>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DC2F66"/>
    <w:multiLevelType w:val="hybridMultilevel"/>
    <w:tmpl w:val="324C02B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5E06A5"/>
    <w:multiLevelType w:val="hybridMultilevel"/>
    <w:tmpl w:val="6DB67DDC"/>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245579"/>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9F23B1"/>
    <w:multiLevelType w:val="hybridMultilevel"/>
    <w:tmpl w:val="D0501110"/>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BD2F5D"/>
    <w:multiLevelType w:val="hybridMultilevel"/>
    <w:tmpl w:val="87BCD8F2"/>
    <w:lvl w:ilvl="0" w:tplc="04090011">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480283"/>
    <w:multiLevelType w:val="hybridMultilevel"/>
    <w:tmpl w:val="720EEF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0D6E06"/>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4B60AB"/>
    <w:multiLevelType w:val="hybridMultilevel"/>
    <w:tmpl w:val="52D8A4E0"/>
    <w:lvl w:ilvl="0" w:tplc="3BCC50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C44F10"/>
    <w:multiLevelType w:val="hybridMultilevel"/>
    <w:tmpl w:val="6DB67DDC"/>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22F53F5"/>
    <w:multiLevelType w:val="hybridMultilevel"/>
    <w:tmpl w:val="8FF094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BF0B46"/>
    <w:multiLevelType w:val="hybridMultilevel"/>
    <w:tmpl w:val="11BA58CA"/>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0C18E3"/>
    <w:multiLevelType w:val="hybridMultilevel"/>
    <w:tmpl w:val="D8C6DBAA"/>
    <w:lvl w:ilvl="0" w:tplc="2852214C">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C0E6F2D"/>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0D13D4"/>
    <w:multiLevelType w:val="hybridMultilevel"/>
    <w:tmpl w:val="362E0198"/>
    <w:lvl w:ilvl="0" w:tplc="3710ECF0">
      <w:start w:val="80"/>
      <w:numFmt w:val="bullet"/>
      <w:lvlText w:val="-"/>
      <w:lvlJc w:val="left"/>
      <w:pPr>
        <w:ind w:left="1080" w:hanging="360"/>
      </w:pPr>
      <w:rPr>
        <w:rFonts w:ascii="Courier New" w:eastAsia="MS Mincho"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E7056A4"/>
    <w:multiLevelType w:val="hybridMultilevel"/>
    <w:tmpl w:val="0736F7F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6333259"/>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7EE1FD6"/>
    <w:multiLevelType w:val="multilevel"/>
    <w:tmpl w:val="342A9366"/>
    <w:lvl w:ilvl="0">
      <w:start w:val="10"/>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23" w15:restartNumberingAfterBreak="0">
    <w:nsid w:val="591D7B30"/>
    <w:multiLevelType w:val="hybridMultilevel"/>
    <w:tmpl w:val="7FF693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5971AB"/>
    <w:multiLevelType w:val="hybridMultilevel"/>
    <w:tmpl w:val="64C8E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91708D"/>
    <w:multiLevelType w:val="hybridMultilevel"/>
    <w:tmpl w:val="D0501110"/>
    <w:lvl w:ilvl="0" w:tplc="C3D6911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7FC7508"/>
    <w:multiLevelType w:val="hybridMultilevel"/>
    <w:tmpl w:val="13B8D736"/>
    <w:lvl w:ilvl="0" w:tplc="60E470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5CC6CA0"/>
    <w:multiLevelType w:val="hybridMultilevel"/>
    <w:tmpl w:val="788E41A4"/>
    <w:lvl w:ilvl="0" w:tplc="4F088018">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3D1087"/>
    <w:multiLevelType w:val="hybridMultilevel"/>
    <w:tmpl w:val="7EB09E32"/>
    <w:lvl w:ilvl="0" w:tplc="7E3C3A50">
      <w:start w:val="80"/>
      <w:numFmt w:val="bullet"/>
      <w:lvlText w:val="-"/>
      <w:lvlJc w:val="left"/>
      <w:pPr>
        <w:ind w:left="720" w:hanging="360"/>
      </w:pPr>
      <w:rPr>
        <w:rFonts w:ascii="Courier New" w:eastAsia="MS Mincho"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973872"/>
    <w:multiLevelType w:val="hybridMultilevel"/>
    <w:tmpl w:val="B2341196"/>
    <w:lvl w:ilvl="0" w:tplc="F8DE1764">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21"/>
  </w:num>
  <w:num w:numId="3">
    <w:abstractNumId w:val="17"/>
  </w:num>
  <w:num w:numId="4">
    <w:abstractNumId w:val="13"/>
  </w:num>
  <w:num w:numId="5">
    <w:abstractNumId w:val="24"/>
  </w:num>
  <w:num w:numId="6">
    <w:abstractNumId w:val="10"/>
  </w:num>
  <w:num w:numId="7">
    <w:abstractNumId w:val="28"/>
  </w:num>
  <w:num w:numId="8">
    <w:abstractNumId w:val="19"/>
  </w:num>
  <w:num w:numId="9">
    <w:abstractNumId w:val="29"/>
  </w:num>
  <w:num w:numId="10">
    <w:abstractNumId w:val="2"/>
  </w:num>
  <w:num w:numId="11">
    <w:abstractNumId w:val="12"/>
  </w:num>
  <w:num w:numId="12">
    <w:abstractNumId w:val="8"/>
  </w:num>
  <w:num w:numId="13">
    <w:abstractNumId w:val="23"/>
  </w:num>
  <w:num w:numId="14">
    <w:abstractNumId w:val="15"/>
  </w:num>
  <w:num w:numId="15">
    <w:abstractNumId w:val="6"/>
  </w:num>
  <w:num w:numId="16">
    <w:abstractNumId w:val="4"/>
  </w:num>
  <w:num w:numId="17">
    <w:abstractNumId w:val="18"/>
  </w:num>
  <w:num w:numId="18">
    <w:abstractNumId w:val="27"/>
  </w:num>
  <w:num w:numId="19">
    <w:abstractNumId w:val="11"/>
  </w:num>
  <w:num w:numId="20">
    <w:abstractNumId w:val="5"/>
  </w:num>
  <w:num w:numId="21">
    <w:abstractNumId w:val="20"/>
  </w:num>
  <w:num w:numId="22">
    <w:abstractNumId w:val="16"/>
  </w:num>
  <w:num w:numId="23">
    <w:abstractNumId w:val="1"/>
  </w:num>
  <w:num w:numId="24">
    <w:abstractNumId w:val="22"/>
  </w:num>
  <w:num w:numId="25">
    <w:abstractNumId w:val="25"/>
  </w:num>
  <w:num w:numId="26">
    <w:abstractNumId w:val="3"/>
  </w:num>
  <w:num w:numId="27">
    <w:abstractNumId w:val="9"/>
  </w:num>
  <w:num w:numId="28">
    <w:abstractNumId w:val="0"/>
  </w:num>
  <w:num w:numId="29">
    <w:abstractNumId w:val="1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7360"/>
    <w:rsid w:val="0000758B"/>
    <w:rsid w:val="00015630"/>
    <w:rsid w:val="00015C40"/>
    <w:rsid w:val="00022038"/>
    <w:rsid w:val="00024D5D"/>
    <w:rsid w:val="0002548D"/>
    <w:rsid w:val="00027E57"/>
    <w:rsid w:val="0003023A"/>
    <w:rsid w:val="00035BF0"/>
    <w:rsid w:val="0003665A"/>
    <w:rsid w:val="0003685E"/>
    <w:rsid w:val="00036944"/>
    <w:rsid w:val="0004113B"/>
    <w:rsid w:val="00042054"/>
    <w:rsid w:val="0004415A"/>
    <w:rsid w:val="00046723"/>
    <w:rsid w:val="00047529"/>
    <w:rsid w:val="00047A89"/>
    <w:rsid w:val="00050014"/>
    <w:rsid w:val="00052A26"/>
    <w:rsid w:val="00052F93"/>
    <w:rsid w:val="000568E0"/>
    <w:rsid w:val="0006102D"/>
    <w:rsid w:val="00061EDD"/>
    <w:rsid w:val="00063FF8"/>
    <w:rsid w:val="000647D9"/>
    <w:rsid w:val="00070D41"/>
    <w:rsid w:val="000874A1"/>
    <w:rsid w:val="00093AD4"/>
    <w:rsid w:val="000941C3"/>
    <w:rsid w:val="00094C83"/>
    <w:rsid w:val="000955D1"/>
    <w:rsid w:val="00096BFD"/>
    <w:rsid w:val="000A3699"/>
    <w:rsid w:val="000A5684"/>
    <w:rsid w:val="000A62B7"/>
    <w:rsid w:val="000B21C5"/>
    <w:rsid w:val="000B53BC"/>
    <w:rsid w:val="000C25D1"/>
    <w:rsid w:val="00103EBC"/>
    <w:rsid w:val="001057A9"/>
    <w:rsid w:val="00113BC2"/>
    <w:rsid w:val="00124732"/>
    <w:rsid w:val="001347EC"/>
    <w:rsid w:val="00137727"/>
    <w:rsid w:val="001413D3"/>
    <w:rsid w:val="00143FEB"/>
    <w:rsid w:val="00146536"/>
    <w:rsid w:val="00147A84"/>
    <w:rsid w:val="00150743"/>
    <w:rsid w:val="00160AE7"/>
    <w:rsid w:val="001614E8"/>
    <w:rsid w:val="0016566A"/>
    <w:rsid w:val="00170C38"/>
    <w:rsid w:val="0017465A"/>
    <w:rsid w:val="001762AB"/>
    <w:rsid w:val="00180D37"/>
    <w:rsid w:val="001814BA"/>
    <w:rsid w:val="00184A02"/>
    <w:rsid w:val="00184A58"/>
    <w:rsid w:val="0019498F"/>
    <w:rsid w:val="001B0D48"/>
    <w:rsid w:val="001B121A"/>
    <w:rsid w:val="001B387E"/>
    <w:rsid w:val="001C413F"/>
    <w:rsid w:val="001D1E20"/>
    <w:rsid w:val="001D22C6"/>
    <w:rsid w:val="001E2252"/>
    <w:rsid w:val="001E2822"/>
    <w:rsid w:val="001E2E91"/>
    <w:rsid w:val="001E6DF5"/>
    <w:rsid w:val="001F0B19"/>
    <w:rsid w:val="001F6089"/>
    <w:rsid w:val="00202703"/>
    <w:rsid w:val="00204D37"/>
    <w:rsid w:val="002068E4"/>
    <w:rsid w:val="0021582D"/>
    <w:rsid w:val="00233046"/>
    <w:rsid w:val="002427C4"/>
    <w:rsid w:val="0024417D"/>
    <w:rsid w:val="00244A17"/>
    <w:rsid w:val="002464AA"/>
    <w:rsid w:val="002510DD"/>
    <w:rsid w:val="002521AA"/>
    <w:rsid w:val="00252FEB"/>
    <w:rsid w:val="002551A9"/>
    <w:rsid w:val="00260CAD"/>
    <w:rsid w:val="002646AE"/>
    <w:rsid w:val="002665B7"/>
    <w:rsid w:val="00270AD4"/>
    <w:rsid w:val="002759CC"/>
    <w:rsid w:val="00276EAB"/>
    <w:rsid w:val="00276EF3"/>
    <w:rsid w:val="00287D7E"/>
    <w:rsid w:val="00290850"/>
    <w:rsid w:val="00293DC7"/>
    <w:rsid w:val="002A4BFE"/>
    <w:rsid w:val="002A6469"/>
    <w:rsid w:val="002B1E1D"/>
    <w:rsid w:val="002B3292"/>
    <w:rsid w:val="002B4F51"/>
    <w:rsid w:val="002C20EF"/>
    <w:rsid w:val="002C2B91"/>
    <w:rsid w:val="002D0A78"/>
    <w:rsid w:val="002D5941"/>
    <w:rsid w:val="002E0C8D"/>
    <w:rsid w:val="002E2A4A"/>
    <w:rsid w:val="002E53F8"/>
    <w:rsid w:val="002E5A85"/>
    <w:rsid w:val="002F4A27"/>
    <w:rsid w:val="0030347A"/>
    <w:rsid w:val="003062FD"/>
    <w:rsid w:val="00320249"/>
    <w:rsid w:val="00324CD8"/>
    <w:rsid w:val="00330704"/>
    <w:rsid w:val="003318A1"/>
    <w:rsid w:val="0033204A"/>
    <w:rsid w:val="00333E4B"/>
    <w:rsid w:val="003340C5"/>
    <w:rsid w:val="00344F32"/>
    <w:rsid w:val="00351E79"/>
    <w:rsid w:val="00352788"/>
    <w:rsid w:val="00360696"/>
    <w:rsid w:val="0036660C"/>
    <w:rsid w:val="0036697D"/>
    <w:rsid w:val="003679A6"/>
    <w:rsid w:val="003707E9"/>
    <w:rsid w:val="00372D20"/>
    <w:rsid w:val="00373770"/>
    <w:rsid w:val="00375DE5"/>
    <w:rsid w:val="00384B51"/>
    <w:rsid w:val="00390735"/>
    <w:rsid w:val="00394586"/>
    <w:rsid w:val="00396444"/>
    <w:rsid w:val="003A34C2"/>
    <w:rsid w:val="003A63E6"/>
    <w:rsid w:val="003B4AF8"/>
    <w:rsid w:val="003E3F5F"/>
    <w:rsid w:val="003E4556"/>
    <w:rsid w:val="003E4FB4"/>
    <w:rsid w:val="003F05E7"/>
    <w:rsid w:val="003F13D0"/>
    <w:rsid w:val="00404EB0"/>
    <w:rsid w:val="0041235B"/>
    <w:rsid w:val="00412A14"/>
    <w:rsid w:val="0041321B"/>
    <w:rsid w:val="00414461"/>
    <w:rsid w:val="004158D8"/>
    <w:rsid w:val="00415F0C"/>
    <w:rsid w:val="0041758E"/>
    <w:rsid w:val="004227EE"/>
    <w:rsid w:val="00427FDA"/>
    <w:rsid w:val="00431ABF"/>
    <w:rsid w:val="00433ABE"/>
    <w:rsid w:val="0044091B"/>
    <w:rsid w:val="00442ACE"/>
    <w:rsid w:val="00444BEC"/>
    <w:rsid w:val="00446890"/>
    <w:rsid w:val="00452DED"/>
    <w:rsid w:val="00454828"/>
    <w:rsid w:val="00455B82"/>
    <w:rsid w:val="00464AF9"/>
    <w:rsid w:val="00473951"/>
    <w:rsid w:val="004748F1"/>
    <w:rsid w:val="00480595"/>
    <w:rsid w:val="004878CF"/>
    <w:rsid w:val="00487B99"/>
    <w:rsid w:val="00490C54"/>
    <w:rsid w:val="004956AF"/>
    <w:rsid w:val="0049575A"/>
    <w:rsid w:val="004A1467"/>
    <w:rsid w:val="004A46CC"/>
    <w:rsid w:val="004A5A5E"/>
    <w:rsid w:val="004B3F14"/>
    <w:rsid w:val="004C0A49"/>
    <w:rsid w:val="004C0C73"/>
    <w:rsid w:val="004C6766"/>
    <w:rsid w:val="004C6F92"/>
    <w:rsid w:val="004D0F3C"/>
    <w:rsid w:val="004D76C0"/>
    <w:rsid w:val="004D7AA6"/>
    <w:rsid w:val="004E7F9B"/>
    <w:rsid w:val="004F0BB6"/>
    <w:rsid w:val="004F1936"/>
    <w:rsid w:val="004F2149"/>
    <w:rsid w:val="00505E61"/>
    <w:rsid w:val="00515820"/>
    <w:rsid w:val="00515F3A"/>
    <w:rsid w:val="00516384"/>
    <w:rsid w:val="005243A9"/>
    <w:rsid w:val="005256E7"/>
    <w:rsid w:val="00533E62"/>
    <w:rsid w:val="005436C6"/>
    <w:rsid w:val="0054425E"/>
    <w:rsid w:val="00546307"/>
    <w:rsid w:val="00546543"/>
    <w:rsid w:val="00547DC6"/>
    <w:rsid w:val="00564BE7"/>
    <w:rsid w:val="0056722E"/>
    <w:rsid w:val="00574C1B"/>
    <w:rsid w:val="005750E7"/>
    <w:rsid w:val="005858E4"/>
    <w:rsid w:val="00593D81"/>
    <w:rsid w:val="005A250A"/>
    <w:rsid w:val="005A432F"/>
    <w:rsid w:val="005B304D"/>
    <w:rsid w:val="005B30A2"/>
    <w:rsid w:val="005B5D72"/>
    <w:rsid w:val="005C0EC0"/>
    <w:rsid w:val="005C3414"/>
    <w:rsid w:val="005C5E8A"/>
    <w:rsid w:val="005C6864"/>
    <w:rsid w:val="005D0321"/>
    <w:rsid w:val="005D0A0B"/>
    <w:rsid w:val="005D0ECC"/>
    <w:rsid w:val="005D33DD"/>
    <w:rsid w:val="005E0D61"/>
    <w:rsid w:val="005F243D"/>
    <w:rsid w:val="005F7743"/>
    <w:rsid w:val="00600129"/>
    <w:rsid w:val="00602568"/>
    <w:rsid w:val="00603622"/>
    <w:rsid w:val="00605112"/>
    <w:rsid w:val="00607785"/>
    <w:rsid w:val="00610CFB"/>
    <w:rsid w:val="00615641"/>
    <w:rsid w:val="00632B02"/>
    <w:rsid w:val="00633F43"/>
    <w:rsid w:val="00635ED0"/>
    <w:rsid w:val="0064441A"/>
    <w:rsid w:val="00652556"/>
    <w:rsid w:val="00652FED"/>
    <w:rsid w:val="006542D5"/>
    <w:rsid w:val="00656C5A"/>
    <w:rsid w:val="00656D05"/>
    <w:rsid w:val="00661D77"/>
    <w:rsid w:val="006633CC"/>
    <w:rsid w:val="0066394B"/>
    <w:rsid w:val="00665B0A"/>
    <w:rsid w:val="00673A03"/>
    <w:rsid w:val="006746F3"/>
    <w:rsid w:val="0068041F"/>
    <w:rsid w:val="00680560"/>
    <w:rsid w:val="00680AAC"/>
    <w:rsid w:val="00692395"/>
    <w:rsid w:val="00693D88"/>
    <w:rsid w:val="006963D3"/>
    <w:rsid w:val="006A764A"/>
    <w:rsid w:val="006B060E"/>
    <w:rsid w:val="006B65C3"/>
    <w:rsid w:val="006C15A1"/>
    <w:rsid w:val="006C3A9E"/>
    <w:rsid w:val="006C3AE3"/>
    <w:rsid w:val="006C51B3"/>
    <w:rsid w:val="006D1E10"/>
    <w:rsid w:val="006D432B"/>
    <w:rsid w:val="006D453F"/>
    <w:rsid w:val="006D5DB9"/>
    <w:rsid w:val="006E073C"/>
    <w:rsid w:val="006E1C6B"/>
    <w:rsid w:val="006E1D57"/>
    <w:rsid w:val="006E4229"/>
    <w:rsid w:val="006E6D61"/>
    <w:rsid w:val="006F09F4"/>
    <w:rsid w:val="006F1AA5"/>
    <w:rsid w:val="006F1BF7"/>
    <w:rsid w:val="006F4FCD"/>
    <w:rsid w:val="006F7281"/>
    <w:rsid w:val="0070082B"/>
    <w:rsid w:val="00700887"/>
    <w:rsid w:val="00702288"/>
    <w:rsid w:val="007033B7"/>
    <w:rsid w:val="007053CA"/>
    <w:rsid w:val="00705898"/>
    <w:rsid w:val="00710DED"/>
    <w:rsid w:val="00716E6C"/>
    <w:rsid w:val="00724AF9"/>
    <w:rsid w:val="00725BDE"/>
    <w:rsid w:val="0072743D"/>
    <w:rsid w:val="00730DE6"/>
    <w:rsid w:val="00731533"/>
    <w:rsid w:val="00731BEE"/>
    <w:rsid w:val="00733CC0"/>
    <w:rsid w:val="00740300"/>
    <w:rsid w:val="0074530D"/>
    <w:rsid w:val="00747156"/>
    <w:rsid w:val="00752591"/>
    <w:rsid w:val="00752ADA"/>
    <w:rsid w:val="007542B8"/>
    <w:rsid w:val="007559F0"/>
    <w:rsid w:val="00757C4F"/>
    <w:rsid w:val="0076078B"/>
    <w:rsid w:val="0077232D"/>
    <w:rsid w:val="00781D33"/>
    <w:rsid w:val="00782DEE"/>
    <w:rsid w:val="00784C37"/>
    <w:rsid w:val="00786C15"/>
    <w:rsid w:val="0078736E"/>
    <w:rsid w:val="0079062F"/>
    <w:rsid w:val="00792006"/>
    <w:rsid w:val="007930E1"/>
    <w:rsid w:val="0079536F"/>
    <w:rsid w:val="00795487"/>
    <w:rsid w:val="0079788D"/>
    <w:rsid w:val="007A1FB7"/>
    <w:rsid w:val="007A26CE"/>
    <w:rsid w:val="007B169D"/>
    <w:rsid w:val="007B18A7"/>
    <w:rsid w:val="007B3BF4"/>
    <w:rsid w:val="007B6D84"/>
    <w:rsid w:val="007D284A"/>
    <w:rsid w:val="007D4C96"/>
    <w:rsid w:val="007D6048"/>
    <w:rsid w:val="007D6E48"/>
    <w:rsid w:val="007E244B"/>
    <w:rsid w:val="007F0931"/>
    <w:rsid w:val="007F31DA"/>
    <w:rsid w:val="007F77E1"/>
    <w:rsid w:val="0080018C"/>
    <w:rsid w:val="00800606"/>
    <w:rsid w:val="00802AC7"/>
    <w:rsid w:val="00804AD6"/>
    <w:rsid w:val="00806ABC"/>
    <w:rsid w:val="00813C20"/>
    <w:rsid w:val="00821123"/>
    <w:rsid w:val="008238AD"/>
    <w:rsid w:val="00824638"/>
    <w:rsid w:val="00824D85"/>
    <w:rsid w:val="00830417"/>
    <w:rsid w:val="00830B79"/>
    <w:rsid w:val="00833A35"/>
    <w:rsid w:val="0083556A"/>
    <w:rsid w:val="00837BF3"/>
    <w:rsid w:val="00840BC2"/>
    <w:rsid w:val="00841432"/>
    <w:rsid w:val="00844720"/>
    <w:rsid w:val="00845C9F"/>
    <w:rsid w:val="0084682B"/>
    <w:rsid w:val="0085141F"/>
    <w:rsid w:val="008559AE"/>
    <w:rsid w:val="00857698"/>
    <w:rsid w:val="00861A8F"/>
    <w:rsid w:val="00864C12"/>
    <w:rsid w:val="00880B7F"/>
    <w:rsid w:val="008839A8"/>
    <w:rsid w:val="008856F3"/>
    <w:rsid w:val="00886415"/>
    <w:rsid w:val="00886BF8"/>
    <w:rsid w:val="00890BFB"/>
    <w:rsid w:val="008B49D2"/>
    <w:rsid w:val="008C65B3"/>
    <w:rsid w:val="008C7CB0"/>
    <w:rsid w:val="008D3AE3"/>
    <w:rsid w:val="008E32F7"/>
    <w:rsid w:val="008F3866"/>
    <w:rsid w:val="008F6259"/>
    <w:rsid w:val="008F7DF2"/>
    <w:rsid w:val="00901449"/>
    <w:rsid w:val="00901F17"/>
    <w:rsid w:val="0090414C"/>
    <w:rsid w:val="009044E2"/>
    <w:rsid w:val="00905E14"/>
    <w:rsid w:val="00910BCB"/>
    <w:rsid w:val="009162AA"/>
    <w:rsid w:val="00920658"/>
    <w:rsid w:val="00921174"/>
    <w:rsid w:val="00921370"/>
    <w:rsid w:val="00925ABC"/>
    <w:rsid w:val="00926660"/>
    <w:rsid w:val="009306E6"/>
    <w:rsid w:val="00932561"/>
    <w:rsid w:val="00934F87"/>
    <w:rsid w:val="00935F30"/>
    <w:rsid w:val="009401E3"/>
    <w:rsid w:val="00943F9B"/>
    <w:rsid w:val="00946A4B"/>
    <w:rsid w:val="00946AAF"/>
    <w:rsid w:val="00950B7F"/>
    <w:rsid w:val="009532E5"/>
    <w:rsid w:val="00962660"/>
    <w:rsid w:val="00972802"/>
    <w:rsid w:val="00972D90"/>
    <w:rsid w:val="00973761"/>
    <w:rsid w:val="00973FCF"/>
    <w:rsid w:val="00993433"/>
    <w:rsid w:val="00997F9C"/>
    <w:rsid w:val="009A6AB2"/>
    <w:rsid w:val="009B7BFF"/>
    <w:rsid w:val="009C0906"/>
    <w:rsid w:val="009C37D2"/>
    <w:rsid w:val="009D106F"/>
    <w:rsid w:val="009D2B13"/>
    <w:rsid w:val="009D4F83"/>
    <w:rsid w:val="009D6832"/>
    <w:rsid w:val="009D78AF"/>
    <w:rsid w:val="009E0982"/>
    <w:rsid w:val="009E0EA4"/>
    <w:rsid w:val="009E3260"/>
    <w:rsid w:val="009E3F01"/>
    <w:rsid w:val="009F19B5"/>
    <w:rsid w:val="009F297D"/>
    <w:rsid w:val="009F37A2"/>
    <w:rsid w:val="009F7636"/>
    <w:rsid w:val="00A02656"/>
    <w:rsid w:val="00A030D8"/>
    <w:rsid w:val="00A049D5"/>
    <w:rsid w:val="00A07BDE"/>
    <w:rsid w:val="00A07CAB"/>
    <w:rsid w:val="00A12D33"/>
    <w:rsid w:val="00A21868"/>
    <w:rsid w:val="00A24B25"/>
    <w:rsid w:val="00A258D5"/>
    <w:rsid w:val="00A3195F"/>
    <w:rsid w:val="00A340DF"/>
    <w:rsid w:val="00A3684E"/>
    <w:rsid w:val="00A36A08"/>
    <w:rsid w:val="00A40FE3"/>
    <w:rsid w:val="00A43902"/>
    <w:rsid w:val="00A54604"/>
    <w:rsid w:val="00A56279"/>
    <w:rsid w:val="00A60962"/>
    <w:rsid w:val="00A75759"/>
    <w:rsid w:val="00A76E6D"/>
    <w:rsid w:val="00A77928"/>
    <w:rsid w:val="00A8150F"/>
    <w:rsid w:val="00A84A17"/>
    <w:rsid w:val="00A86F87"/>
    <w:rsid w:val="00A9062A"/>
    <w:rsid w:val="00A92EFD"/>
    <w:rsid w:val="00A9327A"/>
    <w:rsid w:val="00A942CF"/>
    <w:rsid w:val="00A94420"/>
    <w:rsid w:val="00AA26C5"/>
    <w:rsid w:val="00AA4DE3"/>
    <w:rsid w:val="00AA722F"/>
    <w:rsid w:val="00AB1181"/>
    <w:rsid w:val="00AC0BC8"/>
    <w:rsid w:val="00AC296C"/>
    <w:rsid w:val="00AC4CCF"/>
    <w:rsid w:val="00AC699B"/>
    <w:rsid w:val="00AC7677"/>
    <w:rsid w:val="00AD00C3"/>
    <w:rsid w:val="00AE1986"/>
    <w:rsid w:val="00AE42CD"/>
    <w:rsid w:val="00B0119A"/>
    <w:rsid w:val="00B0120A"/>
    <w:rsid w:val="00B01C30"/>
    <w:rsid w:val="00B12BD8"/>
    <w:rsid w:val="00B1489B"/>
    <w:rsid w:val="00B15715"/>
    <w:rsid w:val="00B164D8"/>
    <w:rsid w:val="00B167C6"/>
    <w:rsid w:val="00B16816"/>
    <w:rsid w:val="00B25A04"/>
    <w:rsid w:val="00B272FD"/>
    <w:rsid w:val="00B273A4"/>
    <w:rsid w:val="00B412BF"/>
    <w:rsid w:val="00B4136B"/>
    <w:rsid w:val="00B42E02"/>
    <w:rsid w:val="00B51E91"/>
    <w:rsid w:val="00B542D7"/>
    <w:rsid w:val="00B63003"/>
    <w:rsid w:val="00B63FDB"/>
    <w:rsid w:val="00B64C4F"/>
    <w:rsid w:val="00B73DC3"/>
    <w:rsid w:val="00B9044A"/>
    <w:rsid w:val="00B90BC0"/>
    <w:rsid w:val="00B93587"/>
    <w:rsid w:val="00B93CEB"/>
    <w:rsid w:val="00B96F57"/>
    <w:rsid w:val="00BA08B8"/>
    <w:rsid w:val="00BA133B"/>
    <w:rsid w:val="00BA2121"/>
    <w:rsid w:val="00BA5A10"/>
    <w:rsid w:val="00BA7F93"/>
    <w:rsid w:val="00BB3BB0"/>
    <w:rsid w:val="00BC1477"/>
    <w:rsid w:val="00BD12E7"/>
    <w:rsid w:val="00BD1938"/>
    <w:rsid w:val="00BD5621"/>
    <w:rsid w:val="00BE3C8D"/>
    <w:rsid w:val="00BE6B2D"/>
    <w:rsid w:val="00BF19A0"/>
    <w:rsid w:val="00BF1E38"/>
    <w:rsid w:val="00BF7F20"/>
    <w:rsid w:val="00C01819"/>
    <w:rsid w:val="00C04247"/>
    <w:rsid w:val="00C11638"/>
    <w:rsid w:val="00C178E1"/>
    <w:rsid w:val="00C21D7C"/>
    <w:rsid w:val="00C221C3"/>
    <w:rsid w:val="00C25902"/>
    <w:rsid w:val="00C420B6"/>
    <w:rsid w:val="00C466A3"/>
    <w:rsid w:val="00C630F8"/>
    <w:rsid w:val="00C63DA6"/>
    <w:rsid w:val="00C63E0A"/>
    <w:rsid w:val="00C74CCB"/>
    <w:rsid w:val="00C7738C"/>
    <w:rsid w:val="00C97976"/>
    <w:rsid w:val="00CA36B2"/>
    <w:rsid w:val="00CB0882"/>
    <w:rsid w:val="00CB1C59"/>
    <w:rsid w:val="00CB6280"/>
    <w:rsid w:val="00CC52A6"/>
    <w:rsid w:val="00CD0A80"/>
    <w:rsid w:val="00CD64EA"/>
    <w:rsid w:val="00CE0420"/>
    <w:rsid w:val="00CE16BC"/>
    <w:rsid w:val="00CE2F86"/>
    <w:rsid w:val="00CE507C"/>
    <w:rsid w:val="00CF1236"/>
    <w:rsid w:val="00CF143D"/>
    <w:rsid w:val="00CF58D6"/>
    <w:rsid w:val="00CF7751"/>
    <w:rsid w:val="00CF7A18"/>
    <w:rsid w:val="00D06B85"/>
    <w:rsid w:val="00D1049E"/>
    <w:rsid w:val="00D15207"/>
    <w:rsid w:val="00D21EAB"/>
    <w:rsid w:val="00D23FBF"/>
    <w:rsid w:val="00D25A3C"/>
    <w:rsid w:val="00D30F80"/>
    <w:rsid w:val="00D313B6"/>
    <w:rsid w:val="00D37FE9"/>
    <w:rsid w:val="00D420F3"/>
    <w:rsid w:val="00D439DB"/>
    <w:rsid w:val="00D56526"/>
    <w:rsid w:val="00D57566"/>
    <w:rsid w:val="00D57964"/>
    <w:rsid w:val="00D57D02"/>
    <w:rsid w:val="00D62F8A"/>
    <w:rsid w:val="00D7163C"/>
    <w:rsid w:val="00D75D50"/>
    <w:rsid w:val="00D96BC4"/>
    <w:rsid w:val="00DA1A50"/>
    <w:rsid w:val="00DA46FC"/>
    <w:rsid w:val="00DA675D"/>
    <w:rsid w:val="00DA7DE4"/>
    <w:rsid w:val="00DB42F6"/>
    <w:rsid w:val="00DC025B"/>
    <w:rsid w:val="00DD04B2"/>
    <w:rsid w:val="00DD2412"/>
    <w:rsid w:val="00DD33E8"/>
    <w:rsid w:val="00DD3B2E"/>
    <w:rsid w:val="00DD7734"/>
    <w:rsid w:val="00DD77F0"/>
    <w:rsid w:val="00DF1634"/>
    <w:rsid w:val="00E13D49"/>
    <w:rsid w:val="00E142CB"/>
    <w:rsid w:val="00E20498"/>
    <w:rsid w:val="00E21248"/>
    <w:rsid w:val="00E23B6D"/>
    <w:rsid w:val="00E254B0"/>
    <w:rsid w:val="00E2794D"/>
    <w:rsid w:val="00E36297"/>
    <w:rsid w:val="00E3694C"/>
    <w:rsid w:val="00E4136C"/>
    <w:rsid w:val="00E457DC"/>
    <w:rsid w:val="00E5290C"/>
    <w:rsid w:val="00E52ED8"/>
    <w:rsid w:val="00E541E1"/>
    <w:rsid w:val="00E56034"/>
    <w:rsid w:val="00E64909"/>
    <w:rsid w:val="00E65A47"/>
    <w:rsid w:val="00E80F2B"/>
    <w:rsid w:val="00E843B1"/>
    <w:rsid w:val="00E84B4F"/>
    <w:rsid w:val="00EA2F07"/>
    <w:rsid w:val="00EB0B63"/>
    <w:rsid w:val="00EB10F8"/>
    <w:rsid w:val="00EB60D2"/>
    <w:rsid w:val="00EC0353"/>
    <w:rsid w:val="00EC22CE"/>
    <w:rsid w:val="00ED0E30"/>
    <w:rsid w:val="00ED162A"/>
    <w:rsid w:val="00ED7F11"/>
    <w:rsid w:val="00EE247F"/>
    <w:rsid w:val="00EE4767"/>
    <w:rsid w:val="00EF0830"/>
    <w:rsid w:val="00EF0909"/>
    <w:rsid w:val="00EF0F6D"/>
    <w:rsid w:val="00EF6411"/>
    <w:rsid w:val="00F00AE3"/>
    <w:rsid w:val="00F020C7"/>
    <w:rsid w:val="00F04EB9"/>
    <w:rsid w:val="00F154A6"/>
    <w:rsid w:val="00F16DCA"/>
    <w:rsid w:val="00F21CF3"/>
    <w:rsid w:val="00F22462"/>
    <w:rsid w:val="00F26234"/>
    <w:rsid w:val="00F26D6E"/>
    <w:rsid w:val="00F32EA0"/>
    <w:rsid w:val="00F3532A"/>
    <w:rsid w:val="00F42A8D"/>
    <w:rsid w:val="00F46DC3"/>
    <w:rsid w:val="00F47079"/>
    <w:rsid w:val="00F50D4F"/>
    <w:rsid w:val="00F54B07"/>
    <w:rsid w:val="00F54F8D"/>
    <w:rsid w:val="00F57157"/>
    <w:rsid w:val="00F64684"/>
    <w:rsid w:val="00F7089B"/>
    <w:rsid w:val="00F73517"/>
    <w:rsid w:val="00F82204"/>
    <w:rsid w:val="00F84118"/>
    <w:rsid w:val="00F84E1D"/>
    <w:rsid w:val="00F95378"/>
    <w:rsid w:val="00FA04BE"/>
    <w:rsid w:val="00FA2079"/>
    <w:rsid w:val="00FA3D04"/>
    <w:rsid w:val="00FB57FF"/>
    <w:rsid w:val="00FC1393"/>
    <w:rsid w:val="00FC4459"/>
    <w:rsid w:val="00FC5E03"/>
    <w:rsid w:val="00FD06D0"/>
    <w:rsid w:val="00FD150A"/>
    <w:rsid w:val="00FD4206"/>
    <w:rsid w:val="00FD73CA"/>
    <w:rsid w:val="00FE1B11"/>
    <w:rsid w:val="00FE2657"/>
    <w:rsid w:val="00FE3064"/>
    <w:rsid w:val="00FE42EB"/>
    <w:rsid w:val="00FE4CAC"/>
    <w:rsid w:val="00FF0BB3"/>
    <w:rsid w:val="00FF3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eader" Target="header1.xml"/><Relationship Id="rId26" Type="http://schemas.openxmlformats.org/officeDocument/2006/relationships/hyperlink" Target="https://textbookdiscrimination.com/?tbdMrkt" TargetMode="External"/><Relationship Id="rId3" Type="http://schemas.openxmlformats.org/officeDocument/2006/relationships/styles" Target="styles.xml"/><Relationship Id="rId21" Type="http://schemas.openxmlformats.org/officeDocument/2006/relationships/hyperlink" Target="https://textbookdiscrimination.com/Guides/Petitions/Prohibition.html?tmp"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textbookdiscrimination.com" TargetMode="External"/><Relationship Id="rId25" Type="http://schemas.openxmlformats.org/officeDocument/2006/relationships/hyperlink" Target="https://textbookdiscrimination.com/Shop/?tbdMrk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ell/Templates?tbdMr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Buy/Templates/?tbdMrkt" TargetMode="External"/><Relationship Id="rId28" Type="http://schemas.openxmlformats.org/officeDocument/2006/relationships/hyperlink" Target="https://textbookdiscrimination.com/Buy/Templates/?tbdMrkt"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footer" Target="footer3.xml"/><Relationship Id="rId27" Type="http://schemas.openxmlformats.org/officeDocument/2006/relationships/hyperlink" Target="https://textbookdiscrimination.com/Sell/Templates?tbdMrkt" TargetMode="External"/><Relationship Id="rId30" Type="http://schemas.openxmlformats.org/officeDocument/2006/relationships/hyperlink" Target="https://textbookdiscrimination.com/Shop/?tbdSmp"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C1A51D088FF44EFB555B9F213CD59ED"/>
        <w:category>
          <w:name w:val="General"/>
          <w:gallery w:val="placeholder"/>
        </w:category>
        <w:types>
          <w:type w:val="bbPlcHdr"/>
        </w:types>
        <w:behaviors>
          <w:behavior w:val="content"/>
        </w:behaviors>
        <w:guid w:val="{17F6DF63-8C36-427B-B151-F7436E6AC4DC}"/>
      </w:docPartPr>
      <w:docPartBody>
        <w:p w:rsidR="00387442" w:rsidRDefault="00D57137" w:rsidP="00D57137">
          <w:pPr>
            <w:pStyle w:val="CC1A51D088FF44EFB555B9F213CD59ED"/>
          </w:pPr>
          <w:r w:rsidRPr="00722FDA">
            <w:rPr>
              <w:rStyle w:val="PlaceholderText"/>
            </w:rPr>
            <w:t>[Title]</w:t>
          </w:r>
        </w:p>
      </w:docPartBody>
    </w:docPart>
    <w:docPart>
      <w:docPartPr>
        <w:name w:val="FBC9A240F7B54D58BCDE38B7C8ECDD47"/>
        <w:category>
          <w:name w:val="General"/>
          <w:gallery w:val="placeholder"/>
        </w:category>
        <w:types>
          <w:type w:val="bbPlcHdr"/>
        </w:types>
        <w:behaviors>
          <w:behavior w:val="content"/>
        </w:behaviors>
        <w:guid w:val="{A2F41661-1CE7-4DFB-BE99-012495105A1F}"/>
      </w:docPartPr>
      <w:docPartBody>
        <w:p w:rsidR="00387442" w:rsidRDefault="00D57137" w:rsidP="00D57137">
          <w:pPr>
            <w:pStyle w:val="FBC9A240F7B54D58BCDE38B7C8ECDD47"/>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B210A"/>
    <w:rsid w:val="00387442"/>
    <w:rsid w:val="003D500E"/>
    <w:rsid w:val="006A31A7"/>
    <w:rsid w:val="006B319B"/>
    <w:rsid w:val="00910697"/>
    <w:rsid w:val="00B11A75"/>
    <w:rsid w:val="00D57137"/>
    <w:rsid w:val="00EF10DF"/>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10DF"/>
    <w:rPr>
      <w:color w:val="808080"/>
    </w:rPr>
  </w:style>
  <w:style w:type="paragraph" w:customStyle="1" w:styleId="634AB09D46FB4A24864FD4B4DC08D43B">
    <w:name w:val="634AB09D46FB4A24864FD4B4DC08D43B"/>
    <w:rsid w:val="00D57137"/>
  </w:style>
  <w:style w:type="paragraph" w:customStyle="1" w:styleId="CC1A51D088FF44EFB555B9F213CD59ED">
    <w:name w:val="CC1A51D088FF44EFB555B9F213CD59ED"/>
    <w:rsid w:val="00D57137"/>
  </w:style>
  <w:style w:type="paragraph" w:customStyle="1" w:styleId="FBC9A240F7B54D58BCDE38B7C8ECDD47">
    <w:name w:val="FBC9A240F7B54D58BCDE38B7C8ECDD47"/>
    <w:rsid w:val="00D57137"/>
  </w:style>
  <w:style w:type="paragraph" w:customStyle="1" w:styleId="90422C8BCF5C4A4297D00DC05C5EC23B">
    <w:name w:val="90422C8BCF5C4A4297D00DC05C5EC23B"/>
    <w:rsid w:val="00EF10DF"/>
  </w:style>
  <w:style w:type="paragraph" w:customStyle="1" w:styleId="58CC668418784BDF8DECEE25D90E425A">
    <w:name w:val="58CC668418784BDF8DECEE25D90E425A"/>
    <w:rsid w:val="00EF10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0c_Petition_002_Prohibition.dotx</Template>
  <TotalTime>5</TotalTime>
  <Pages>12</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Petition for Writ of Prohibition</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Petition for Writ of Prohibition</dc:title>
  <dc:subject/>
  <dc:creator>TextBookDiscrimination.com</dc:creator>
  <cp:keywords/>
  <dc:description>0.100</dc:description>
  <cp:lastModifiedBy>THNK</cp:lastModifiedBy>
  <cp:revision>7</cp:revision>
  <cp:lastPrinted>2020-09-14T17:46:00Z</cp:lastPrinted>
  <dcterms:created xsi:type="dcterms:W3CDTF">2020-12-20T18:31:00Z</dcterms:created>
  <dcterms:modified xsi:type="dcterms:W3CDTF">2025-02-07T22:04:00Z</dcterms:modified>
</cp:coreProperties>
</file>