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F863D2" w:rsidRPr="000C3158" w14:paraId="1FF4B85F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080EDA0F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CD01591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15D82449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F863D2" w:rsidRPr="000C3158" w14:paraId="0271588C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A51E2AA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073B0A7B" wp14:editId="7F0DB94B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3D2" w:rsidRPr="000C3158" w14:paraId="625AF59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15E9C98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5AA53BB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F863D2" w:rsidRPr="000C3158" w14:paraId="0A0A536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68D6937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F863D2" w:rsidRPr="000C3158" w14:paraId="7679264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92D4F09" w14:textId="77777777" w:rsidR="00F863D2" w:rsidRPr="000C3158" w:rsidRDefault="00F863D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C8A5D51" wp14:editId="732ADBFE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6A3DD8D8" w14:textId="77777777" w:rsidR="00F863D2" w:rsidRPr="000C3158" w:rsidRDefault="00F863D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1B4C8BC" w14:textId="77777777" w:rsidR="00F863D2" w:rsidRPr="000C3158" w:rsidRDefault="00F863D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F85AE35" w14:textId="77777777" w:rsidR="00F863D2" w:rsidRPr="000C3158" w:rsidRDefault="00F863D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E468ADF" wp14:editId="034A6090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3D2" w:rsidRPr="000C3158" w14:paraId="40C2DC68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0BD8752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1FD2A6F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851AF68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0E8E6165" w14:textId="77777777" w:rsidR="00F863D2" w:rsidRPr="000C3158" w:rsidRDefault="00F863D2" w:rsidP="00F863D2">
      <w:pPr>
        <w:jc w:val="center"/>
        <w:rPr>
          <w:rFonts w:ascii="Courier New" w:hAnsi="Courier New" w:cs="Courier New"/>
        </w:rPr>
        <w:sectPr w:rsidR="00F863D2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0BF4AA31" w14:textId="77777777" w:rsidR="002C25E4" w:rsidRDefault="002C25E4" w:rsidP="002C25E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STATE OF FLORIDA</w:t>
      </w:r>
    </w:p>
    <w:p w14:paraId="4431CBDB" w14:textId="7C148DF9" w:rsidR="002C25E4" w:rsidRDefault="00A75938" w:rsidP="002C25E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dca</w:t>
      </w:r>
      <w:proofErr w:type="spellEnd"/>
      <w:r>
        <w:rPr>
          <w:rFonts w:ascii="Courier New" w:hAnsi="Courier New" w:cs="Courier New"/>
          <w:bCs/>
        </w:rPr>
        <w:t>]</w:t>
      </w:r>
      <w:r w:rsidR="002C25E4">
        <w:rPr>
          <w:rFonts w:ascii="Courier New" w:hAnsi="Courier New" w:cs="Courier New"/>
          <w:bCs/>
        </w:rPr>
        <w:t xml:space="preserve"> DISTRICT COURT OF APPEALS</w:t>
      </w: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361"/>
        <w:gridCol w:w="4680"/>
      </w:tblGrid>
      <w:tr w:rsidR="002C25E4" w14:paraId="60B3B9CC" w14:textId="77777777" w:rsidTr="00F863D2">
        <w:trPr>
          <w:trHeight w:val="504"/>
          <w:jc w:val="center"/>
        </w:trPr>
        <w:tc>
          <w:tcPr>
            <w:tcW w:w="4679" w:type="dxa"/>
            <w:hideMark/>
          </w:tcPr>
          <w:p w14:paraId="04AD64FC" w14:textId="7973E580" w:rsidR="002C25E4" w:rsidRDefault="00A7593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  <w:hideMark/>
          </w:tcPr>
          <w:p w14:paraId="0B07DD62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47C4B72B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2184A1AD" w14:textId="77777777" w:rsidTr="00F863D2">
        <w:trPr>
          <w:trHeight w:val="504"/>
          <w:jc w:val="center"/>
        </w:trPr>
        <w:tc>
          <w:tcPr>
            <w:tcW w:w="4679" w:type="dxa"/>
            <w:vAlign w:val="center"/>
            <w:hideMark/>
          </w:tcPr>
          <w:p w14:paraId="69EBA465" w14:textId="64D8F7A3" w:rsidR="002C25E4" w:rsidRDefault="00A7593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Appellate</w:t>
            </w:r>
          </w:p>
        </w:tc>
        <w:tc>
          <w:tcPr>
            <w:tcW w:w="361" w:type="dxa"/>
            <w:vAlign w:val="center"/>
            <w:hideMark/>
          </w:tcPr>
          <w:p w14:paraId="100E9601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1A9D59A4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224070CE" w14:textId="77777777" w:rsidTr="00F863D2">
        <w:trPr>
          <w:trHeight w:val="504"/>
          <w:jc w:val="center"/>
        </w:trPr>
        <w:tc>
          <w:tcPr>
            <w:tcW w:w="4679" w:type="dxa"/>
          </w:tcPr>
          <w:p w14:paraId="783B2D0E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  <w:hideMark/>
          </w:tcPr>
          <w:p w14:paraId="113C6FAB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  <w:hideMark/>
          </w:tcPr>
          <w:p w14:paraId="5694B714" w14:textId="586E625F" w:rsidR="002C25E4" w:rsidRDefault="002C25E4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 xml:space="preserve">Case No.: </w:t>
            </w:r>
            <w:r w:rsidR="00A75938">
              <w:rPr>
                <w:rFonts w:ascii="Courier New" w:hAnsi="Courier New" w:cs="Courier New"/>
                <w:b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  <w:b/>
              </w:rPr>
              <w:t>caseNo</w:t>
            </w:r>
            <w:proofErr w:type="spellEnd"/>
            <w:r w:rsidR="00A75938">
              <w:rPr>
                <w:rFonts w:ascii="Courier New" w:hAnsi="Courier New" w:cs="Courier New"/>
                <w:b/>
              </w:rPr>
              <w:t>]</w:t>
            </w:r>
          </w:p>
        </w:tc>
      </w:tr>
      <w:tr w:rsidR="002C25E4" w14:paraId="7C320C23" w14:textId="77777777" w:rsidTr="00F863D2">
        <w:trPr>
          <w:trHeight w:val="504"/>
          <w:jc w:val="center"/>
        </w:trPr>
        <w:tc>
          <w:tcPr>
            <w:tcW w:w="4679" w:type="dxa"/>
            <w:hideMark/>
          </w:tcPr>
          <w:p w14:paraId="1D344FF3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  <w:hideMark/>
          </w:tcPr>
          <w:p w14:paraId="7AEBF132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  <w:hideMark/>
          </w:tcPr>
          <w:p w14:paraId="4890F5C9" w14:textId="0ECEF7D1" w:rsidR="002C25E4" w:rsidRDefault="002C25E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LT No. (FCHR): </w:t>
            </w:r>
            <w:r w:rsidR="00A75938">
              <w:rPr>
                <w:rFonts w:ascii="Courier New" w:hAnsi="Courier New" w:cs="Courier New"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</w:rPr>
              <w:t>caseNoF</w:t>
            </w:r>
            <w:proofErr w:type="spellEnd"/>
            <w:r w:rsidR="00A75938">
              <w:rPr>
                <w:rFonts w:ascii="Courier New" w:hAnsi="Courier New" w:cs="Courier New"/>
              </w:rPr>
              <w:t>]</w:t>
            </w:r>
          </w:p>
        </w:tc>
      </w:tr>
      <w:tr w:rsidR="002C25E4" w14:paraId="1802E920" w14:textId="77777777" w:rsidTr="00F863D2">
        <w:trPr>
          <w:trHeight w:val="504"/>
          <w:jc w:val="center"/>
        </w:trPr>
        <w:tc>
          <w:tcPr>
            <w:tcW w:w="4679" w:type="dxa"/>
          </w:tcPr>
          <w:p w14:paraId="27089F0A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  <w:hideMark/>
          </w:tcPr>
          <w:p w14:paraId="10CA1415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  <w:hideMark/>
          </w:tcPr>
          <w:p w14:paraId="33712E1D" w14:textId="3571C9B7" w:rsidR="002C25E4" w:rsidRDefault="002C25E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LT No. (DOAH): </w:t>
            </w:r>
            <w:r w:rsidR="00A75938">
              <w:rPr>
                <w:rFonts w:ascii="Courier New" w:hAnsi="Courier New" w:cs="Courier New"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</w:rPr>
              <w:t>daseNoD</w:t>
            </w:r>
            <w:proofErr w:type="spellEnd"/>
            <w:r w:rsidR="00A75938">
              <w:rPr>
                <w:rFonts w:ascii="Courier New" w:hAnsi="Courier New" w:cs="Courier New"/>
              </w:rPr>
              <w:t>]</w:t>
            </w:r>
          </w:p>
        </w:tc>
      </w:tr>
      <w:tr w:rsidR="002C25E4" w14:paraId="647B0EC3" w14:textId="77777777" w:rsidTr="00F863D2">
        <w:trPr>
          <w:trHeight w:val="504"/>
          <w:jc w:val="center"/>
        </w:trPr>
        <w:tc>
          <w:tcPr>
            <w:tcW w:w="4679" w:type="dxa"/>
            <w:hideMark/>
          </w:tcPr>
          <w:p w14:paraId="42B63B41" w14:textId="37F8CB2E" w:rsidR="002C25E4" w:rsidRDefault="00A7593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  <w:hideMark/>
          </w:tcPr>
          <w:p w14:paraId="640C0327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3BE1E781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58F0E2C7" w14:textId="77777777" w:rsidTr="00F863D2">
        <w:trPr>
          <w:trHeight w:val="504"/>
          <w:jc w:val="center"/>
        </w:trPr>
        <w:tc>
          <w:tcPr>
            <w:tcW w:w="4679" w:type="dxa"/>
            <w:vAlign w:val="center"/>
            <w:hideMark/>
          </w:tcPr>
          <w:p w14:paraId="5FF232F1" w14:textId="14485DF3" w:rsidR="002C25E4" w:rsidRDefault="00A7593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Appellee</w:t>
            </w:r>
          </w:p>
        </w:tc>
        <w:tc>
          <w:tcPr>
            <w:tcW w:w="361" w:type="dxa"/>
            <w:vAlign w:val="center"/>
            <w:hideMark/>
          </w:tcPr>
          <w:p w14:paraId="69993B2A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367F9E83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2C38C84E" w14:textId="77777777" w:rsidR="002C25E4" w:rsidRDefault="002C25E4" w:rsidP="002C25E4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tblInd w:w="54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70082B" w14:paraId="29B8FD90" w14:textId="77777777" w:rsidTr="00F62429">
        <w:trPr>
          <w:trHeight w:val="1080"/>
        </w:trPr>
        <w:tc>
          <w:tcPr>
            <w:tcW w:w="9720" w:type="dxa"/>
            <w:vAlign w:val="center"/>
          </w:tcPr>
          <w:p w14:paraId="38B598F0" w14:textId="57D218A3" w:rsidR="00AC789E" w:rsidRPr="004158D8" w:rsidRDefault="00A75938" w:rsidP="00181FD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APPELLANT</w:t>
            </w:r>
            <w:r w:rsidR="008D536C">
              <w:rPr>
                <w:b/>
                <w:bCs/>
                <w:sz w:val="28"/>
                <w:szCs w:val="28"/>
              </w:rPr>
              <w:t xml:space="preserve">’S </w:t>
            </w:r>
            <w:r w:rsidR="00E319FA">
              <w:rPr>
                <w:b/>
                <w:bCs/>
                <w:sz w:val="28"/>
                <w:szCs w:val="28"/>
              </w:rPr>
              <w:t xml:space="preserve">MOTION FOR </w:t>
            </w:r>
            <w:r w:rsidR="002C25E4">
              <w:rPr>
                <w:b/>
                <w:bCs/>
                <w:sz w:val="28"/>
                <w:szCs w:val="28"/>
              </w:rPr>
              <w:t>A WRITTEN OPINION</w:t>
            </w:r>
          </w:p>
        </w:tc>
      </w:tr>
      <w:bookmarkEnd w:id="0"/>
    </w:tbl>
    <w:p w14:paraId="4B37A047" w14:textId="77777777" w:rsidR="008E6640" w:rsidRPr="00C80E28" w:rsidRDefault="008E6640" w:rsidP="008E6640">
      <w:pPr>
        <w:pStyle w:val="Default"/>
        <w:rPr>
          <w:rFonts w:ascii="Courier New" w:hAnsi="Courier New" w:cs="Courier New"/>
        </w:rPr>
      </w:pPr>
    </w:p>
    <w:p w14:paraId="300CA966" w14:textId="411354E0" w:rsidR="008E6640" w:rsidRDefault="00A75938" w:rsidP="008E6640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</w:t>
      </w:r>
      <w:r w:rsidR="008E6640" w:rsidRPr="00C80E28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="008E6640" w:rsidRPr="00C80E28">
        <w:rPr>
          <w:rFonts w:ascii="Courier New" w:hAnsi="Courier New" w:cs="Courier New"/>
        </w:rPr>
        <w:t xml:space="preserve">, on this </w:t>
      </w:r>
      <w:r w:rsidR="00E818A4">
        <w:rPr>
          <w:rFonts w:ascii="Courier New" w:hAnsi="Courier New" w:cs="Courier New"/>
        </w:rPr>
        <w:t>[d]</w:t>
      </w:r>
      <w:r w:rsidR="00E070AC">
        <w:rPr>
          <w:rFonts w:ascii="Courier New" w:hAnsi="Courier New" w:cs="Courier New"/>
        </w:rPr>
        <w:t xml:space="preserve"> </w:t>
      </w:r>
      <w:r w:rsidR="008E6640" w:rsidRPr="00C80E28">
        <w:rPr>
          <w:rFonts w:ascii="Courier New" w:hAnsi="Courier New" w:cs="Courier New"/>
        </w:rPr>
        <w:t xml:space="preserve">day of </w:t>
      </w:r>
      <w:r w:rsidR="00E818A4">
        <w:rPr>
          <w:rFonts w:ascii="Courier New" w:hAnsi="Courier New" w:cs="Courier New"/>
        </w:rPr>
        <w:t>[MMM]</w:t>
      </w:r>
      <w:r w:rsidR="008E6640" w:rsidRPr="00C80E28"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[YYYY]</w:t>
      </w:r>
      <w:r w:rsidR="008E6640" w:rsidRPr="00C80E28">
        <w:rPr>
          <w:rFonts w:ascii="Courier New" w:hAnsi="Courier New" w:cs="Courier New"/>
        </w:rPr>
        <w:t xml:space="preserve">, respectfully </w:t>
      </w:r>
      <w:r w:rsidR="00520B93">
        <w:rPr>
          <w:rFonts w:ascii="Courier New" w:hAnsi="Courier New" w:cs="Courier New"/>
        </w:rPr>
        <w:t xml:space="preserve">moves this Honorable Court to certify </w:t>
      </w:r>
      <w:r w:rsidR="003F6490">
        <w:rPr>
          <w:rFonts w:ascii="Courier New" w:hAnsi="Courier New" w:cs="Courier New"/>
        </w:rPr>
        <w:t xml:space="preserve">- for Supreme Court consideration - </w:t>
      </w:r>
      <w:r w:rsidR="00520B93">
        <w:rPr>
          <w:rFonts w:ascii="Courier New" w:hAnsi="Courier New" w:cs="Courier New"/>
        </w:rPr>
        <w:t xml:space="preserve">the decision it rendered 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MMMrndr</w:t>
      </w:r>
      <w:proofErr w:type="spellEnd"/>
      <w:r w:rsidR="00E818A4">
        <w:rPr>
          <w:rFonts w:ascii="Courier New" w:hAnsi="Courier New" w:cs="Courier New"/>
        </w:rPr>
        <w:t>]</w:t>
      </w:r>
      <w:r w:rsidR="00520B93"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Drndr</w:t>
      </w:r>
      <w:proofErr w:type="spellEnd"/>
      <w:r w:rsidR="00E818A4">
        <w:rPr>
          <w:rFonts w:ascii="Courier New" w:hAnsi="Courier New" w:cs="Courier New"/>
        </w:rPr>
        <w:t>]</w:t>
      </w:r>
      <w:r w:rsidR="00520B93"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YYYYrndr</w:t>
      </w:r>
      <w:proofErr w:type="spellEnd"/>
      <w:r w:rsidR="00E818A4">
        <w:rPr>
          <w:rFonts w:ascii="Courier New" w:hAnsi="Courier New" w:cs="Courier New"/>
        </w:rPr>
        <w:t>]</w:t>
      </w:r>
      <w:r w:rsidR="008D536C">
        <w:rPr>
          <w:rFonts w:ascii="Courier New" w:hAnsi="Courier New" w:cs="Courier New"/>
        </w:rPr>
        <w:t>.</w:t>
      </w:r>
      <w:r w:rsidR="00520B93">
        <w:rPr>
          <w:rFonts w:ascii="Courier New" w:hAnsi="Courier New" w:cs="Courier New"/>
        </w:rPr>
        <w:t xml:space="preserve"> </w:t>
      </w:r>
      <w:r w:rsidR="00FE445B">
        <w:rPr>
          <w:rFonts w:ascii="Courier New" w:hAnsi="Courier New" w:cs="Courier New"/>
        </w:rPr>
        <w:t>He</w:t>
      </w:r>
      <w:r w:rsidR="00F62429">
        <w:rPr>
          <w:rFonts w:ascii="Courier New" w:hAnsi="Courier New" w:cs="Courier New"/>
        </w:rPr>
        <w:t xml:space="preserve"> also asks this Court to author a written opinion </w:t>
      </w:r>
      <w:r w:rsidR="00762BF2">
        <w:rPr>
          <w:rFonts w:ascii="Courier New" w:hAnsi="Courier New" w:cs="Courier New"/>
        </w:rPr>
        <w:t>(</w:t>
      </w:r>
      <w:r w:rsidR="00F62429">
        <w:rPr>
          <w:rFonts w:ascii="Courier New" w:hAnsi="Courier New" w:cs="Courier New"/>
        </w:rPr>
        <w:t>perhaps, as an alternative to certification</w:t>
      </w:r>
      <w:r w:rsidR="00762BF2">
        <w:rPr>
          <w:rFonts w:ascii="Courier New" w:hAnsi="Courier New" w:cs="Courier New"/>
        </w:rPr>
        <w:t>)</w:t>
      </w:r>
      <w:r w:rsidR="00F62429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</w:rPr>
        <w:t>Appellant</w:t>
      </w:r>
      <w:r w:rsidR="00520B93">
        <w:rPr>
          <w:rFonts w:ascii="Courier New" w:hAnsi="Courier New" w:cs="Courier New"/>
        </w:rPr>
        <w:t xml:space="preserve"> proffers the following in good faith</w:t>
      </w:r>
      <w:r w:rsidR="00140EBC">
        <w:rPr>
          <w:rFonts w:ascii="Courier New" w:hAnsi="Courier New" w:cs="Courier New"/>
        </w:rPr>
        <w:t xml:space="preserve">, </w:t>
      </w:r>
      <w:r w:rsidR="00520B93">
        <w:rPr>
          <w:rFonts w:ascii="Courier New" w:hAnsi="Courier New" w:cs="Courier New"/>
        </w:rPr>
        <w:t xml:space="preserve">and </w:t>
      </w:r>
      <w:r w:rsidR="00140EBC">
        <w:rPr>
          <w:rFonts w:ascii="Courier New" w:hAnsi="Courier New" w:cs="Courier New"/>
        </w:rPr>
        <w:t xml:space="preserve">only </w:t>
      </w:r>
      <w:r w:rsidR="00520B93">
        <w:rPr>
          <w:rFonts w:ascii="Courier New" w:hAnsi="Courier New" w:cs="Courier New"/>
        </w:rPr>
        <w:t xml:space="preserve">on </w:t>
      </w:r>
      <w:r w:rsidR="008A7FC1">
        <w:rPr>
          <w:rFonts w:ascii="Courier New" w:hAnsi="Courier New" w:cs="Courier New"/>
        </w:rPr>
        <w:t xml:space="preserve">the </w:t>
      </w:r>
      <w:r w:rsidR="00520B93">
        <w:rPr>
          <w:rFonts w:ascii="Courier New" w:hAnsi="Courier New" w:cs="Courier New"/>
        </w:rPr>
        <w:t>grounds</w:t>
      </w:r>
      <w:r w:rsidR="00140EBC">
        <w:rPr>
          <w:rFonts w:ascii="Courier New" w:hAnsi="Courier New" w:cs="Courier New"/>
        </w:rPr>
        <w:t xml:space="preserve"> permitted by Rule 9.330 Fla. R. App. </w:t>
      </w:r>
      <w:proofErr w:type="gramStart"/>
      <w:r w:rsidR="00140EBC">
        <w:rPr>
          <w:rFonts w:ascii="Courier New" w:hAnsi="Courier New" w:cs="Courier New"/>
        </w:rPr>
        <w:t>P.</w:t>
      </w:r>
      <w:r w:rsidR="00520B93">
        <w:rPr>
          <w:rFonts w:ascii="Courier New" w:hAnsi="Courier New" w:cs="Courier New"/>
        </w:rPr>
        <w:t>.</w:t>
      </w:r>
      <w:proofErr w:type="gramEnd"/>
    </w:p>
    <w:p w14:paraId="13B38079" w14:textId="77777777" w:rsidR="003D5E51" w:rsidRPr="00C80E28" w:rsidRDefault="003D5E51" w:rsidP="003D5E51">
      <w:pPr>
        <w:pStyle w:val="Default"/>
        <w:spacing w:line="480" w:lineRule="auto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 Points:</w:t>
      </w:r>
    </w:p>
    <w:p w14:paraId="3FABC33C" w14:textId="01F81C84" w:rsidR="00006EA5" w:rsidRPr="00C80E28" w:rsidRDefault="00006EA5" w:rsidP="00006EA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Grounds</w:t>
      </w:r>
      <w:r w:rsidRPr="00C80E28">
        <w:rPr>
          <w:rFonts w:ascii="Courier New" w:hAnsi="Courier New" w:cs="Courier New"/>
          <w:sz w:val="24"/>
          <w:szCs w:val="24"/>
        </w:rPr>
        <w:tab/>
      </w:r>
      <w:r w:rsidRPr="00C80E28">
        <w:rPr>
          <w:rFonts w:ascii="Courier New" w:hAnsi="Courier New" w:cs="Courier New"/>
          <w:sz w:val="24"/>
          <w:szCs w:val="24"/>
        </w:rPr>
        <w:tab/>
      </w:r>
      <w:r w:rsidR="002C25E4">
        <w:rPr>
          <w:rFonts w:ascii="Courier New" w:hAnsi="Courier New" w:cs="Courier New"/>
          <w:sz w:val="24"/>
          <w:szCs w:val="24"/>
        </w:rPr>
        <w:t xml:space="preserve">Direct Conflict with </w:t>
      </w:r>
      <w:r w:rsidR="00B41B59">
        <w:rPr>
          <w:rFonts w:ascii="Courier New" w:hAnsi="Courier New" w:cs="Courier New"/>
          <w:sz w:val="24"/>
          <w:szCs w:val="24"/>
        </w:rPr>
        <w:t>authoritative law</w:t>
      </w:r>
    </w:p>
    <w:p w14:paraId="41B3DEDF" w14:textId="22314099" w:rsidR="000D08A6" w:rsidRDefault="000D08A6" w:rsidP="003D5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No Argument</w:t>
      </w:r>
      <w:r>
        <w:rPr>
          <w:rFonts w:ascii="Courier New" w:hAnsi="Courier New" w:cs="Courier New"/>
          <w:sz w:val="24"/>
          <w:szCs w:val="24"/>
        </w:rPr>
        <w:tab/>
        <w:t>This motion does not re-argue the merits</w:t>
      </w:r>
    </w:p>
    <w:p w14:paraId="0644762A" w14:textId="77777777" w:rsidR="003D5E51" w:rsidRPr="00C80E28" w:rsidRDefault="003D5E51" w:rsidP="003D5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C80E28">
        <w:rPr>
          <w:rFonts w:ascii="Courier New" w:hAnsi="Courier New" w:cs="Courier New"/>
          <w:sz w:val="24"/>
          <w:szCs w:val="24"/>
        </w:rPr>
        <w:t>Precedence</w:t>
      </w:r>
      <w:r w:rsidRPr="00C80E28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Florida DCAs have granted similar motions</w:t>
      </w:r>
    </w:p>
    <w:p w14:paraId="435FCCF1" w14:textId="77777777" w:rsidR="003D5E51" w:rsidRPr="00C80E28" w:rsidRDefault="003D5E51" w:rsidP="003D5E51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 of 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3D5E51" w:rsidRPr="00C80E28" w14:paraId="6469CEB2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4D4624FF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1706369C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3D5E51" w:rsidRPr="00C80E28" w14:paraId="6550C398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4A2B5C34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Motion</w:t>
            </w:r>
          </w:p>
        </w:tc>
        <w:tc>
          <w:tcPr>
            <w:tcW w:w="1440" w:type="dxa"/>
            <w:vAlign w:val="center"/>
          </w:tcPr>
          <w:p w14:paraId="7C7D130D" w14:textId="184C18B2" w:rsidR="003D5E51" w:rsidRPr="00C80E28" w:rsidRDefault="00F019E2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>
              <w:rPr>
                <w:rFonts w:ascii="Courier New" w:hAnsi="Courier New" w:cs="Courier New"/>
              </w:rPr>
              <w:t xml:space="preserve"> </w:t>
            </w:r>
            <w:r w:rsidR="003D5E51">
              <w:rPr>
                <w:rFonts w:ascii="Courier New" w:hAnsi="Courier New" w:cs="Courier New"/>
              </w:rPr>
              <w:t>Page</w:t>
            </w:r>
          </w:p>
        </w:tc>
      </w:tr>
      <w:tr w:rsidR="003D5E51" w:rsidRPr="00C80E28" w14:paraId="4CCAB2B2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666C9162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6E123D68" w14:textId="5AA72AD6" w:rsidR="003D5E51" w:rsidRPr="00C80E28" w:rsidRDefault="008754ED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6</w:t>
            </w:r>
            <w:r w:rsidR="003D5E51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3D5E51">
              <w:rPr>
                <w:rFonts w:ascii="Courier New" w:hAnsi="Courier New" w:cs="Courier New"/>
              </w:rPr>
              <w:t xml:space="preserve"> Page</w:t>
            </w:r>
          </w:p>
        </w:tc>
      </w:tr>
      <w:tr w:rsidR="003D5E51" w:rsidRPr="00C80E28" w14:paraId="466EDF29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17363082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Exhibits</w:t>
            </w:r>
          </w:p>
        </w:tc>
        <w:tc>
          <w:tcPr>
            <w:tcW w:w="1440" w:type="dxa"/>
            <w:vAlign w:val="center"/>
          </w:tcPr>
          <w:p w14:paraId="14EF968A" w14:textId="16FC6C3D" w:rsidR="003D5E51" w:rsidRPr="00C80E28" w:rsidRDefault="008754ED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8</w:t>
            </w:r>
            <w:r w:rsidR="003D5E51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3D5E51"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49B5CF04" w14:textId="77777777" w:rsidR="003D5E51" w:rsidRDefault="003D5E51" w:rsidP="003D5E5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ED3986E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768B94D7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63D9F6FC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BE51D8E" w14:textId="77777777" w:rsidR="003D5E51" w:rsidRPr="00674E83" w:rsidRDefault="003D5E51" w:rsidP="003D5E51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FAB9BAA" w14:textId="7FEDE530" w:rsidR="003D5E51" w:rsidRPr="00674E83" w:rsidRDefault="003D5E51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The Court entered a</w:t>
      </w:r>
      <w:r w:rsidR="00B41B59">
        <w:rPr>
          <w:rFonts w:ascii="Courier New" w:hAnsi="Courier New" w:cs="Courier New"/>
          <w:sz w:val="24"/>
          <w:szCs w:val="24"/>
        </w:rPr>
        <w:t xml:space="preserve"> </w:t>
      </w:r>
      <w:r w:rsidR="00181FD3">
        <w:rPr>
          <w:rFonts w:ascii="Courier New" w:hAnsi="Courier New" w:cs="Courier New"/>
          <w:sz w:val="24"/>
          <w:szCs w:val="24"/>
        </w:rPr>
        <w:t>PCA without opinion</w:t>
      </w:r>
    </w:p>
    <w:p w14:paraId="557FA2BF" w14:textId="2DB23973" w:rsidR="003D5E51" w:rsidRPr="00674E83" w:rsidRDefault="003D5E51" w:rsidP="003D5E51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2C25E4">
        <w:rPr>
          <w:rFonts w:ascii="Courier New" w:hAnsi="Courier New" w:cs="Courier New"/>
          <w:sz w:val="24"/>
          <w:szCs w:val="24"/>
        </w:rPr>
        <w:t xml:space="preserve">The </w:t>
      </w:r>
      <w:r w:rsidR="00027405">
        <w:rPr>
          <w:rFonts w:ascii="Courier New" w:hAnsi="Courier New" w:cs="Courier New"/>
          <w:sz w:val="24"/>
          <w:szCs w:val="24"/>
        </w:rPr>
        <w:t>Supreme Court cannot review such decisions</w:t>
      </w:r>
    </w:p>
    <w:p w14:paraId="1C9358FF" w14:textId="66D79652" w:rsidR="003D5E51" w:rsidRPr="00674E83" w:rsidRDefault="003D5E51" w:rsidP="003D5E51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181FD3">
        <w:rPr>
          <w:rFonts w:ascii="Courier New" w:hAnsi="Courier New" w:cs="Courier New"/>
          <w:sz w:val="24"/>
          <w:szCs w:val="24"/>
        </w:rPr>
        <w:t>The Court writes an opinion for the greater good</w:t>
      </w:r>
    </w:p>
    <w:p w14:paraId="5BC9FFC8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5873C4A" w14:textId="77777777" w:rsidR="009C2E53" w:rsidRPr="00674E83" w:rsidRDefault="009C2E53" w:rsidP="009C2E53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7020B9DF" w14:textId="7ABC9400" w:rsidR="009C2E53" w:rsidRPr="00674E83" w:rsidRDefault="009C2E53" w:rsidP="009C2E53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9.</w:t>
      </w:r>
      <w:r>
        <w:rPr>
          <w:rFonts w:ascii="Courier New" w:hAnsi="Courier New" w:cs="Courier New"/>
          <w:b/>
          <w:sz w:val="24"/>
          <w:szCs w:val="24"/>
        </w:rPr>
        <w:t>030(a)(2)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 | Fla R. App. P.</w:t>
      </w:r>
      <w:r w:rsidRPr="00EF0412">
        <w:rPr>
          <w:rFonts w:ascii="Courier New" w:hAnsi="Courier New" w:cs="Courier New"/>
          <w:b/>
          <w:sz w:val="24"/>
          <w:szCs w:val="24"/>
        </w:rPr>
        <w:t xml:space="preserve"> 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| </w:t>
      </w:r>
      <w:r>
        <w:rPr>
          <w:rFonts w:ascii="Courier New" w:hAnsi="Courier New" w:cs="Courier New"/>
          <w:b/>
          <w:sz w:val="24"/>
          <w:szCs w:val="24"/>
        </w:rPr>
        <w:t>Discretionary Jurisdiction</w:t>
      </w:r>
    </w:p>
    <w:p w14:paraId="55688B82" w14:textId="161869AC" w:rsidR="009C2E53" w:rsidRPr="0054479A" w:rsidRDefault="009C2E53" w:rsidP="009C2E53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 xml:space="preserve">The discretionary jurisdiction of the supreme court may be sought to </w:t>
      </w:r>
      <w:proofErr w:type="gramStart"/>
      <w:r>
        <w:rPr>
          <w:rFonts w:ascii="Courier New" w:hAnsi="Courier New" w:cs="Courier New"/>
          <w:i/>
          <w:sz w:val="24"/>
          <w:szCs w:val="24"/>
        </w:rPr>
        <w:t>review:...</w:t>
      </w:r>
      <w:proofErr w:type="gramEnd"/>
      <w:r w:rsidRPr="0054479A">
        <w:rPr>
          <w:rFonts w:ascii="Courier New" w:hAnsi="Courier New" w:cs="Courier New"/>
          <w:i/>
          <w:sz w:val="24"/>
          <w:szCs w:val="24"/>
        </w:rPr>
        <w:t>”</w:t>
      </w:r>
    </w:p>
    <w:p w14:paraId="6F6690FE" w14:textId="77777777" w:rsidR="003D5E51" w:rsidRPr="00674E83" w:rsidRDefault="003D5E51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127B7EB2" w14:textId="27962A18" w:rsidR="003D5E51" w:rsidRPr="00674E83" w:rsidRDefault="00031530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9.</w:t>
      </w:r>
      <w:r>
        <w:rPr>
          <w:rFonts w:ascii="Courier New" w:hAnsi="Courier New" w:cs="Courier New"/>
          <w:b/>
          <w:sz w:val="24"/>
          <w:szCs w:val="24"/>
        </w:rPr>
        <w:t>330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 | Fla R. App. P.</w:t>
      </w:r>
      <w:r w:rsidRPr="00EF0412">
        <w:rPr>
          <w:rFonts w:ascii="Courier New" w:hAnsi="Courier New" w:cs="Courier New"/>
          <w:b/>
          <w:sz w:val="24"/>
          <w:szCs w:val="24"/>
        </w:rPr>
        <w:t xml:space="preserve"> 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| </w:t>
      </w:r>
      <w:r w:rsidR="002C25E4">
        <w:rPr>
          <w:rFonts w:ascii="Courier New" w:hAnsi="Courier New" w:cs="Courier New"/>
          <w:b/>
          <w:sz w:val="24"/>
          <w:szCs w:val="24"/>
        </w:rPr>
        <w:t>Written Opinion</w:t>
      </w:r>
    </w:p>
    <w:p w14:paraId="447BE7FA" w14:textId="77777777" w:rsidR="002C25E4" w:rsidRDefault="003D5E51" w:rsidP="003D5E51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...</w:t>
      </w:r>
      <w:r w:rsidR="00356E07" w:rsidRPr="00356E07">
        <w:rPr>
          <w:rFonts w:ascii="Courier New" w:hAnsi="Courier New" w:cs="Courier New"/>
          <w:i/>
          <w:sz w:val="24"/>
          <w:szCs w:val="24"/>
        </w:rPr>
        <w:t xml:space="preserve">A motion for </w:t>
      </w:r>
      <w:r w:rsidR="002C25E4">
        <w:rPr>
          <w:rFonts w:ascii="Courier New" w:hAnsi="Courier New" w:cs="Courier New"/>
          <w:i/>
          <w:sz w:val="24"/>
          <w:szCs w:val="24"/>
        </w:rPr>
        <w:t>written opinion shall set forth the reasons that the party believes that a written opinion would provide:</w:t>
      </w:r>
    </w:p>
    <w:p w14:paraId="570A4C2C" w14:textId="41190CA0" w:rsidR="0054479A" w:rsidRPr="0054479A" w:rsidRDefault="002C25E4" w:rsidP="0054479A">
      <w:pPr>
        <w:pStyle w:val="ListParagraph"/>
        <w:widowControl w:val="0"/>
        <w:numPr>
          <w:ilvl w:val="0"/>
          <w:numId w:val="33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54479A">
        <w:rPr>
          <w:rFonts w:ascii="Courier New" w:hAnsi="Courier New" w:cs="Courier New"/>
          <w:i/>
          <w:sz w:val="24"/>
          <w:szCs w:val="24"/>
        </w:rPr>
        <w:t>a legitimate basis for supreme court review</w:t>
      </w:r>
      <w:r w:rsidR="0054479A" w:rsidRPr="0054479A">
        <w:rPr>
          <w:rFonts w:ascii="Courier New" w:hAnsi="Courier New" w:cs="Courier New"/>
          <w:i/>
          <w:sz w:val="24"/>
          <w:szCs w:val="24"/>
        </w:rPr>
        <w:t>; [or]</w:t>
      </w:r>
    </w:p>
    <w:p w14:paraId="26B83A72" w14:textId="3F0C41A2" w:rsidR="003D5E51" w:rsidRPr="0054479A" w:rsidRDefault="0054479A" w:rsidP="0054479A">
      <w:pPr>
        <w:pStyle w:val="ListParagraph"/>
        <w:widowControl w:val="0"/>
        <w:numPr>
          <w:ilvl w:val="0"/>
          <w:numId w:val="33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an explanation for an apparent deviation from prior precedent; ...</w:t>
      </w:r>
      <w:r w:rsidR="003D5E51" w:rsidRPr="0054479A">
        <w:rPr>
          <w:rFonts w:ascii="Courier New" w:hAnsi="Courier New" w:cs="Courier New"/>
          <w:i/>
          <w:sz w:val="24"/>
          <w:szCs w:val="24"/>
        </w:rPr>
        <w:t>”</w:t>
      </w:r>
    </w:p>
    <w:p w14:paraId="3D4D6E33" w14:textId="77777777" w:rsidR="00A1027F" w:rsidRPr="00674E83" w:rsidRDefault="00A1027F" w:rsidP="00A1027F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5E896514" w14:textId="05F59E66" w:rsidR="00A1027F" w:rsidRPr="00674E83" w:rsidRDefault="00A1027F" w:rsidP="00A1027F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9.</w:t>
      </w:r>
      <w:r>
        <w:rPr>
          <w:rFonts w:ascii="Courier New" w:hAnsi="Courier New" w:cs="Courier New"/>
          <w:b/>
          <w:sz w:val="24"/>
          <w:szCs w:val="24"/>
        </w:rPr>
        <w:t>330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 | Fla R. App. P.</w:t>
      </w:r>
      <w:r w:rsidRPr="00EF0412">
        <w:rPr>
          <w:rFonts w:ascii="Courier New" w:hAnsi="Courier New" w:cs="Courier New"/>
          <w:b/>
          <w:sz w:val="24"/>
          <w:szCs w:val="24"/>
        </w:rPr>
        <w:t xml:space="preserve"> 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| </w:t>
      </w:r>
      <w:r>
        <w:rPr>
          <w:rFonts w:ascii="Courier New" w:hAnsi="Courier New" w:cs="Courier New"/>
          <w:b/>
          <w:sz w:val="24"/>
          <w:szCs w:val="24"/>
        </w:rPr>
        <w:t>Committee Notes</w:t>
      </w:r>
    </w:p>
    <w:p w14:paraId="57F7A634" w14:textId="15D15123" w:rsidR="00A1027F" w:rsidRPr="00674E83" w:rsidRDefault="00A1027F" w:rsidP="00A1027F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...</w:t>
      </w:r>
      <w:r w:rsidR="00487228">
        <w:rPr>
          <w:rFonts w:ascii="Courier New" w:hAnsi="Courier New" w:cs="Courier New"/>
          <w:i/>
          <w:sz w:val="24"/>
          <w:szCs w:val="24"/>
        </w:rPr>
        <w:t>Subdivision (a)(2)(D)(iii) is intended to address situations in which a specific district court of appeal has exclusive subject matter jurisdiction over a type of case...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663CD7B3" w14:textId="77777777" w:rsidR="00027405" w:rsidRDefault="00027405" w:rsidP="004D6678">
      <w:pPr>
        <w:spacing w:before="240" w:line="240" w:lineRule="auto"/>
        <w:ind w:firstLine="720"/>
        <w:rPr>
          <w:rFonts w:ascii="Courier New" w:hAnsi="Courier New" w:cs="Courier New"/>
          <w:sz w:val="24"/>
          <w:szCs w:val="24"/>
          <w:u w:val="single"/>
        </w:rPr>
      </w:pPr>
    </w:p>
    <w:p w14:paraId="1D5DCF5E" w14:textId="2952BD81" w:rsidR="004D6678" w:rsidRPr="004D6678" w:rsidRDefault="004D6678" w:rsidP="004D6678">
      <w:pPr>
        <w:spacing w:before="240" w:line="240" w:lineRule="auto"/>
        <w:ind w:firstLine="720"/>
        <w:rPr>
          <w:rFonts w:ascii="Courier New" w:hAnsi="Courier New" w:cs="Courier New"/>
          <w:sz w:val="24"/>
          <w:szCs w:val="24"/>
          <w:u w:val="single"/>
        </w:rPr>
      </w:pPr>
      <w:r w:rsidRPr="004D6678">
        <w:rPr>
          <w:rFonts w:ascii="Courier New" w:hAnsi="Courier New" w:cs="Courier New"/>
          <w:sz w:val="24"/>
          <w:szCs w:val="24"/>
          <w:u w:val="single"/>
        </w:rPr>
        <w:t>Abbreviations</w:t>
      </w:r>
    </w:p>
    <w:tbl>
      <w:tblPr>
        <w:tblStyle w:val="TableGrid"/>
        <w:tblW w:w="9720" w:type="dxa"/>
        <w:tblInd w:w="1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8640"/>
      </w:tblGrid>
      <w:tr w:rsidR="003F286D" w14:paraId="184D355E" w14:textId="77777777" w:rsidTr="00465F7B">
        <w:trPr>
          <w:trHeight w:val="576"/>
        </w:trPr>
        <w:tc>
          <w:tcPr>
            <w:tcW w:w="1080" w:type="dxa"/>
            <w:vAlign w:val="center"/>
          </w:tcPr>
          <w:p w14:paraId="043615EF" w14:textId="4CE02BFB" w:rsidR="003F286D" w:rsidRDefault="003F286D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DCA</w:t>
            </w:r>
          </w:p>
        </w:tc>
        <w:tc>
          <w:tcPr>
            <w:tcW w:w="8640" w:type="dxa"/>
            <w:vAlign w:val="center"/>
          </w:tcPr>
          <w:p w14:paraId="29F432CA" w14:textId="16A472FC" w:rsidR="003F286D" w:rsidRDefault="003F286D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District Court of Appeal</w:t>
            </w:r>
          </w:p>
        </w:tc>
      </w:tr>
      <w:tr w:rsidR="004D6678" w14:paraId="49A39F3C" w14:textId="77777777" w:rsidTr="00465F7B">
        <w:trPr>
          <w:trHeight w:val="576"/>
        </w:trPr>
        <w:tc>
          <w:tcPr>
            <w:tcW w:w="1080" w:type="dxa"/>
            <w:vAlign w:val="center"/>
          </w:tcPr>
          <w:p w14:paraId="30DC3C4D" w14:textId="77777777" w:rsidR="004D6678" w:rsidRDefault="004D6678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8640" w:type="dxa"/>
            <w:vAlign w:val="center"/>
          </w:tcPr>
          <w:p w14:paraId="0C022720" w14:textId="77777777" w:rsidR="004D6678" w:rsidRDefault="004D6678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</w:tbl>
    <w:p w14:paraId="10E46448" w14:textId="24318852" w:rsidR="003D5E51" w:rsidRDefault="003D5E51" w:rsidP="004D667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930F832" w14:textId="379DB783" w:rsidR="00D561C3" w:rsidRPr="007810C8" w:rsidRDefault="00D561C3" w:rsidP="00D561C3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lastRenderedPageBreak/>
        <w:t>MOTION</w:t>
      </w:r>
    </w:p>
    <w:p w14:paraId="52B022B1" w14:textId="3CAE0A26" w:rsidR="00E41529" w:rsidRPr="007810C8" w:rsidRDefault="00E41529" w:rsidP="00E41529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Preface</w:t>
      </w:r>
    </w:p>
    <w:p w14:paraId="4A2FBCB0" w14:textId="472BE610" w:rsidR="00E41529" w:rsidRPr="00737214" w:rsidRDefault="00A75938" w:rsidP="00E41529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</w:t>
      </w:r>
      <w:r w:rsidR="00E41529">
        <w:rPr>
          <w:rFonts w:ascii="Courier New" w:hAnsi="Courier New" w:cs="Courier New"/>
        </w:rPr>
        <w:t xml:space="preserve"> will not </w:t>
      </w:r>
      <w:r w:rsidR="00E41529" w:rsidRPr="00E819ED">
        <w:rPr>
          <w:rFonts w:ascii="Courier New" w:hAnsi="Courier New" w:cs="Courier New"/>
        </w:rPr>
        <w:t>re-argu</w:t>
      </w:r>
      <w:r w:rsidR="00E41529">
        <w:rPr>
          <w:rFonts w:ascii="Courier New" w:hAnsi="Courier New" w:cs="Courier New"/>
        </w:rPr>
        <w:t>e</w:t>
      </w:r>
      <w:r w:rsidR="00E41529" w:rsidRPr="00E819ED">
        <w:rPr>
          <w:rFonts w:ascii="Courier New" w:hAnsi="Courier New" w:cs="Courier New"/>
        </w:rPr>
        <w:t xml:space="preserve"> </w:t>
      </w:r>
      <w:r w:rsidR="00E41529">
        <w:rPr>
          <w:rFonts w:ascii="Courier New" w:hAnsi="Courier New" w:cs="Courier New"/>
        </w:rPr>
        <w:t xml:space="preserve">his </w:t>
      </w:r>
      <w:r w:rsidR="00E41529" w:rsidRPr="00E819ED">
        <w:rPr>
          <w:rFonts w:ascii="Courier New" w:hAnsi="Courier New" w:cs="Courier New"/>
        </w:rPr>
        <w:t xml:space="preserve">points on appeal. Nor </w:t>
      </w:r>
      <w:r w:rsidR="00E41529">
        <w:rPr>
          <w:rFonts w:ascii="Courier New" w:hAnsi="Courier New" w:cs="Courier New"/>
        </w:rPr>
        <w:t xml:space="preserve">will he present </w:t>
      </w:r>
      <w:r w:rsidR="00E41529" w:rsidRPr="00E819ED">
        <w:rPr>
          <w:rFonts w:ascii="Courier New" w:hAnsi="Courier New" w:cs="Courier New"/>
        </w:rPr>
        <w:t xml:space="preserve">any argument that was not previously proffered. </w:t>
      </w:r>
      <w:r w:rsidR="00E41529" w:rsidRPr="00737214">
        <w:rPr>
          <w:rFonts w:ascii="Courier New" w:hAnsi="Courier New" w:cs="Courier New"/>
        </w:rPr>
        <w:t xml:space="preserve">Rather, </w:t>
      </w:r>
      <w:r>
        <w:rPr>
          <w:rFonts w:ascii="Courier New" w:hAnsi="Courier New" w:cs="Courier New"/>
        </w:rPr>
        <w:t>Appellant</w:t>
      </w:r>
      <w:r w:rsidR="00E41529" w:rsidRPr="00737214">
        <w:rPr>
          <w:rFonts w:ascii="Courier New" w:hAnsi="Courier New" w:cs="Courier New"/>
        </w:rPr>
        <w:t xml:space="preserve">'s motion merely points out </w:t>
      </w:r>
      <w:r w:rsidR="00BD2FAA">
        <w:rPr>
          <w:rFonts w:ascii="Courier New" w:hAnsi="Courier New" w:cs="Courier New"/>
        </w:rPr>
        <w:t xml:space="preserve">the importance of a written </w:t>
      </w:r>
      <w:r w:rsidR="003F286D">
        <w:rPr>
          <w:rFonts w:ascii="Courier New" w:hAnsi="Courier New" w:cs="Courier New"/>
        </w:rPr>
        <w:t>opinion</w:t>
      </w:r>
      <w:r w:rsidR="00E41529" w:rsidRPr="00737214">
        <w:rPr>
          <w:rFonts w:ascii="Courier New" w:hAnsi="Courier New" w:cs="Courier New"/>
        </w:rPr>
        <w:t>.</w:t>
      </w:r>
    </w:p>
    <w:p w14:paraId="700B1A73" w14:textId="5DA9E41C" w:rsidR="00E819ED" w:rsidRPr="007810C8" w:rsidRDefault="00BD2FAA" w:rsidP="00E819ED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Brief Recitation of Points &amp; Authorities</w:t>
      </w:r>
    </w:p>
    <w:p w14:paraId="6CA5F09A" w14:textId="32EE0BDF" w:rsidR="00936EED" w:rsidRDefault="00BD2FAA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MMMinit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Dinit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YYYYinit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A75938">
        <w:rPr>
          <w:rFonts w:ascii="Courier New" w:hAnsi="Courier New" w:cs="Courier New"/>
        </w:rPr>
        <w:t>Appellant</w:t>
      </w:r>
      <w:r>
        <w:rPr>
          <w:rFonts w:ascii="Courier New" w:hAnsi="Courier New" w:cs="Courier New"/>
        </w:rPr>
        <w:t xml:space="preserve"> filed his </w:t>
      </w:r>
      <w:r w:rsidR="00E818A4">
        <w:rPr>
          <w:rFonts w:ascii="Courier New" w:hAnsi="Courier New" w:cs="Courier New"/>
        </w:rPr>
        <w:t>briefs</w:t>
      </w:r>
      <w:r>
        <w:rPr>
          <w:rFonts w:ascii="Courier New" w:hAnsi="Courier New" w:cs="Courier New"/>
        </w:rPr>
        <w:t>.</w:t>
      </w:r>
    </w:p>
    <w:p w14:paraId="1BAA33E1" w14:textId="4C1F9E55" w:rsidR="00C87695" w:rsidRDefault="00E818A4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Therein</w:t>
      </w:r>
      <w:r w:rsidR="00936EED">
        <w:rPr>
          <w:rFonts w:ascii="Courier New" w:hAnsi="Courier New" w:cs="Courier New"/>
        </w:rPr>
        <w:t xml:space="preserve">, he cited </w:t>
      </w:r>
      <w:r w:rsidR="003F286D">
        <w:rPr>
          <w:rFonts w:ascii="Courier New" w:hAnsi="Courier New" w:cs="Courier New"/>
        </w:rPr>
        <w:t xml:space="preserve">the binding precedent of </w:t>
      </w:r>
      <w:r w:rsidR="00936EED">
        <w:rPr>
          <w:rFonts w:ascii="Courier New" w:hAnsi="Courier New" w:cs="Courier New"/>
        </w:rPr>
        <w:t xml:space="preserve">a </w:t>
      </w:r>
      <w:r>
        <w:rPr>
          <w:rFonts w:ascii="Courier New" w:hAnsi="Courier New" w:cs="Courier New"/>
        </w:rPr>
        <w:t>controlling case</w:t>
      </w:r>
      <w:r w:rsidR="00936EED">
        <w:rPr>
          <w:rFonts w:ascii="Courier New" w:hAnsi="Courier New" w:cs="Courier New"/>
        </w:rPr>
        <w:t xml:space="preserve"> (see </w:t>
      </w:r>
      <w:proofErr w:type="gramStart"/>
      <w:r w:rsidR="00936EED">
        <w:rPr>
          <w:rFonts w:ascii="Courier New" w:hAnsi="Courier New" w:cs="Courier New"/>
        </w:rPr>
        <w:t>¶</w:t>
      </w:r>
      <w:r>
        <w:rPr>
          <w:rFonts w:ascii="Courier New" w:hAnsi="Courier New" w:cs="Courier New"/>
        </w:rPr>
        <w:t>[</w:t>
      </w:r>
      <w:proofErr w:type="gramEnd"/>
      <w:r>
        <w:rPr>
          <w:rFonts w:ascii="Courier New" w:hAnsi="Courier New" w:cs="Courier New"/>
        </w:rPr>
        <w:t>##]</w:t>
      </w:r>
      <w:r w:rsidR="00936EED">
        <w:rPr>
          <w:rFonts w:ascii="Courier New" w:hAnsi="Courier New" w:cs="Courier New"/>
        </w:rPr>
        <w:t xml:space="preserve"> of </w:t>
      </w:r>
      <w:r>
        <w:rPr>
          <w:rFonts w:ascii="Courier New" w:hAnsi="Courier New" w:cs="Courier New"/>
        </w:rPr>
        <w:t>[brief]</w:t>
      </w:r>
      <w:r w:rsidR="00936EED">
        <w:rPr>
          <w:rFonts w:ascii="Courier New" w:hAnsi="Courier New" w:cs="Courier New"/>
        </w:rPr>
        <w:t xml:space="preserve">). That case is titled </w:t>
      </w:r>
      <w:r>
        <w:rPr>
          <w:rFonts w:ascii="Courier New" w:hAnsi="Courier New" w:cs="Courier New"/>
          <w:u w:val="single"/>
        </w:rPr>
        <w:t>[</w:t>
      </w:r>
      <w:proofErr w:type="spellStart"/>
      <w:r>
        <w:rPr>
          <w:rFonts w:ascii="Courier New" w:hAnsi="Courier New" w:cs="Courier New"/>
          <w:u w:val="single"/>
        </w:rPr>
        <w:t>caseCitation</w:t>
      </w:r>
      <w:proofErr w:type="spellEnd"/>
      <w:r>
        <w:rPr>
          <w:rFonts w:ascii="Courier New" w:hAnsi="Courier New" w:cs="Courier New"/>
          <w:u w:val="single"/>
        </w:rPr>
        <w:t>]</w:t>
      </w:r>
      <w:r w:rsidR="00936EED">
        <w:rPr>
          <w:rFonts w:ascii="Courier New" w:hAnsi="Courier New" w:cs="Courier New"/>
        </w:rPr>
        <w:t xml:space="preserve">. As detailed in </w:t>
      </w:r>
      <w:r w:rsidR="00DB6945">
        <w:rPr>
          <w:rFonts w:ascii="Courier New" w:hAnsi="Courier New" w:cs="Courier New"/>
        </w:rPr>
        <w:t>the</w:t>
      </w:r>
      <w:r w:rsidR="00936EED">
        <w:rPr>
          <w:rFonts w:ascii="Courier New" w:hAnsi="Courier New" w:cs="Courier New"/>
        </w:rPr>
        <w:t xml:space="preserve"> pleading, </w:t>
      </w:r>
      <w:r w:rsidR="00A75938">
        <w:rPr>
          <w:rFonts w:ascii="Courier New" w:hAnsi="Courier New" w:cs="Courier New"/>
        </w:rPr>
        <w:t>Appellant</w:t>
      </w:r>
      <w:r w:rsidR="00936EED">
        <w:rPr>
          <w:rFonts w:ascii="Courier New" w:hAnsi="Courier New" w:cs="Courier New"/>
        </w:rPr>
        <w:t xml:space="preserve">’s case was identical to </w:t>
      </w:r>
      <w:r>
        <w:rPr>
          <w:rFonts w:ascii="Courier New" w:hAnsi="Courier New" w:cs="Courier New"/>
          <w:u w:val="single"/>
        </w:rPr>
        <w:t>[</w:t>
      </w:r>
      <w:proofErr w:type="spellStart"/>
      <w:r>
        <w:rPr>
          <w:rFonts w:ascii="Courier New" w:hAnsi="Courier New" w:cs="Courier New"/>
          <w:u w:val="single"/>
        </w:rPr>
        <w:t>caseCitShrt</w:t>
      </w:r>
      <w:proofErr w:type="spellEnd"/>
      <w:r>
        <w:rPr>
          <w:rFonts w:ascii="Courier New" w:hAnsi="Courier New" w:cs="Courier New"/>
          <w:u w:val="single"/>
        </w:rPr>
        <w:t>]</w:t>
      </w:r>
      <w:r w:rsidR="00936EED">
        <w:rPr>
          <w:rFonts w:ascii="Courier New" w:hAnsi="Courier New" w:cs="Courier New"/>
        </w:rPr>
        <w:t xml:space="preserve"> in all material respects</w:t>
      </w:r>
      <w:r w:rsidR="004D6678">
        <w:rPr>
          <w:rFonts w:ascii="Courier New" w:hAnsi="Courier New" w:cs="Courier New"/>
        </w:rPr>
        <w:t xml:space="preserve"> (</w:t>
      </w:r>
      <w:proofErr w:type="spellStart"/>
      <w:r w:rsidR="004D6678">
        <w:rPr>
          <w:rFonts w:ascii="Courier New" w:hAnsi="Courier New" w:cs="Courier New"/>
        </w:rPr>
        <w:t>ie</w:t>
      </w:r>
      <w:proofErr w:type="spellEnd"/>
      <w:r w:rsidR="004D6678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issOnApp</w:t>
      </w:r>
      <w:proofErr w:type="spellEnd"/>
      <w:r>
        <w:rPr>
          <w:rFonts w:ascii="Courier New" w:hAnsi="Courier New" w:cs="Courier New"/>
        </w:rPr>
        <w:t>]</w:t>
      </w:r>
      <w:r w:rsidR="004D6678">
        <w:rPr>
          <w:rFonts w:ascii="Courier New" w:hAnsi="Courier New" w:cs="Courier New"/>
        </w:rPr>
        <w:t>)</w:t>
      </w:r>
      <w:r w:rsidR="00936EED">
        <w:rPr>
          <w:rFonts w:ascii="Courier New" w:hAnsi="Courier New" w:cs="Courier New"/>
        </w:rPr>
        <w:t>.</w:t>
      </w:r>
    </w:p>
    <w:p w14:paraId="37E35D3F" w14:textId="32BBF37A" w:rsidR="00E819ED" w:rsidRDefault="00936EED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Nevertheless, 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MMMrndr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Drndr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YYYYrndr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this Court entered a </w:t>
      </w:r>
      <w:r w:rsidR="00E818A4">
        <w:rPr>
          <w:rFonts w:ascii="Courier New" w:hAnsi="Courier New" w:cs="Courier New"/>
        </w:rPr>
        <w:t xml:space="preserve">final decision </w:t>
      </w:r>
      <w:r w:rsidR="00691251">
        <w:rPr>
          <w:rFonts w:ascii="Courier New" w:hAnsi="Courier New" w:cs="Courier New"/>
        </w:rPr>
        <w:t>(“The Decision”)</w:t>
      </w:r>
      <w:r>
        <w:rPr>
          <w:rFonts w:ascii="Courier New" w:hAnsi="Courier New" w:cs="Courier New"/>
        </w:rPr>
        <w:t xml:space="preserve">; ruling against </w:t>
      </w:r>
      <w:r w:rsidR="00CD7143">
        <w:rPr>
          <w:rFonts w:ascii="Courier New" w:hAnsi="Courier New" w:cs="Courier New"/>
        </w:rPr>
        <w:t>Appellant</w:t>
      </w:r>
      <w:r>
        <w:rPr>
          <w:rFonts w:ascii="Courier New" w:hAnsi="Courier New" w:cs="Courier New"/>
        </w:rPr>
        <w:t>.</w:t>
      </w:r>
    </w:p>
    <w:p w14:paraId="5D61D7D6" w14:textId="292EF70F" w:rsidR="00346351" w:rsidRPr="007810C8" w:rsidRDefault="00F53F7E" w:rsidP="00346351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Written Opinion</w:t>
      </w:r>
    </w:p>
    <w:p w14:paraId="76D29BF8" w14:textId="48F65F58" w:rsidR="00346351" w:rsidRDefault="009C2E53" w:rsidP="00346351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</w:t>
      </w:r>
      <w:r w:rsidR="00F53F7E">
        <w:rPr>
          <w:rFonts w:ascii="Courier New" w:hAnsi="Courier New" w:cs="Courier New"/>
        </w:rPr>
        <w:t xml:space="preserve">his Court may issue a written opinion to </w:t>
      </w:r>
      <w:r>
        <w:rPr>
          <w:rFonts w:ascii="Courier New" w:hAnsi="Courier New" w:cs="Courier New"/>
        </w:rPr>
        <w:t>permit Appellant to invoke the discretionary jurisdiction of Florida’s Supreme Court (pursuant to Rule 9.030(a)(2) Fla. R. App. P.)</w:t>
      </w:r>
      <w:r w:rsidR="00F53F7E">
        <w:rPr>
          <w:rFonts w:ascii="Courier New" w:hAnsi="Courier New" w:cs="Courier New"/>
        </w:rPr>
        <w:t>.</w:t>
      </w:r>
    </w:p>
    <w:p w14:paraId="255B33FF" w14:textId="77777777" w:rsidR="008754ED" w:rsidRDefault="008754ED" w:rsidP="008754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[argV01]</w:t>
      </w:r>
    </w:p>
    <w:p w14:paraId="36E6754F" w14:textId="77777777" w:rsidR="008754ED" w:rsidRPr="00F97EB4" w:rsidRDefault="008754ED" w:rsidP="008754ED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[quoteV01]</w:t>
      </w:r>
      <w:r w:rsidRPr="00F97EB4">
        <w:rPr>
          <w:rFonts w:ascii="Courier New" w:hAnsi="Courier New" w:cs="Courier New"/>
          <w:i/>
        </w:rPr>
        <w:t>”</w:t>
      </w:r>
    </w:p>
    <w:p w14:paraId="098EDA94" w14:textId="5413B558" w:rsidR="009C2E53" w:rsidRPr="00F863D2" w:rsidRDefault="008754ED" w:rsidP="00F863D2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[argV02]</w:t>
      </w:r>
      <w:r w:rsidR="009C2E53" w:rsidRPr="00F863D2">
        <w:rPr>
          <w:rFonts w:ascii="Courier New" w:hAnsi="Courier New" w:cs="Courier New"/>
        </w:rPr>
        <w:br w:type="page"/>
      </w:r>
    </w:p>
    <w:p w14:paraId="090AE117" w14:textId="77777777" w:rsidR="008754ED" w:rsidRPr="007810C8" w:rsidRDefault="008754ED" w:rsidP="008754ED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lastRenderedPageBreak/>
        <w:t>CONCLUSION</w:t>
      </w:r>
    </w:p>
    <w:p w14:paraId="0169DAAB" w14:textId="77777777" w:rsidR="008754ED" w:rsidRPr="007810C8" w:rsidRDefault="008754ED" w:rsidP="008754ED">
      <w:pPr>
        <w:spacing w:after="0"/>
        <w:rPr>
          <w:rFonts w:ascii="Courier New" w:hAnsi="Courier New" w:cs="Courier New"/>
          <w:sz w:val="24"/>
          <w:szCs w:val="24"/>
        </w:rPr>
      </w:pPr>
    </w:p>
    <w:p w14:paraId="54F68525" w14:textId="3D09933D" w:rsidR="008754ED" w:rsidRPr="007810C8" w:rsidRDefault="008754ED" w:rsidP="008754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based upon the foregoing, Appellant respectfully asks this Honorable Court for </w:t>
      </w:r>
      <w:r w:rsidR="009C2E53">
        <w:rPr>
          <w:rFonts w:ascii="Courier New" w:hAnsi="Courier New" w:cs="Courier New"/>
        </w:rPr>
        <w:t xml:space="preserve">to issue a </w:t>
      </w:r>
      <w:r>
        <w:rPr>
          <w:rFonts w:ascii="Courier New" w:hAnsi="Courier New" w:cs="Courier New"/>
        </w:rPr>
        <w:t xml:space="preserve">written opinion pursuant to Rule 9.330(a) Fla. R. App. </w:t>
      </w:r>
      <w:proofErr w:type="gramStart"/>
      <w:r>
        <w:rPr>
          <w:rFonts w:ascii="Courier New" w:hAnsi="Courier New" w:cs="Courier New"/>
        </w:rPr>
        <w:t>P..</w:t>
      </w:r>
      <w:proofErr w:type="gramEnd"/>
    </w:p>
    <w:p w14:paraId="105ED109" w14:textId="77777777" w:rsidR="008754ED" w:rsidRPr="007810C8" w:rsidRDefault="008754ED" w:rsidP="008754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 xml:space="preserve">[d] </w:t>
      </w:r>
      <w:r w:rsidRPr="007810C8">
        <w:rPr>
          <w:rFonts w:ascii="Courier New" w:hAnsi="Courier New" w:cs="Courier New"/>
        </w:rPr>
        <w:t xml:space="preserve">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2085F720" w14:textId="77777777" w:rsidR="008754ED" w:rsidRPr="007810C8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4E664A96" w14:textId="77777777" w:rsidR="008754ED" w:rsidRPr="007810C8" w:rsidRDefault="008754ED" w:rsidP="008754ED">
      <w:pPr>
        <w:pStyle w:val="Default"/>
        <w:rPr>
          <w:rFonts w:ascii="Courier New" w:hAnsi="Courier New" w:cs="Courier New"/>
        </w:rPr>
      </w:pPr>
    </w:p>
    <w:p w14:paraId="1FE4C5D5" w14:textId="77777777" w:rsidR="002246D4" w:rsidRPr="00EC58B0" w:rsidRDefault="002246D4" w:rsidP="002246D4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45482CAA" w14:textId="0611A8C9" w:rsidR="008754ED" w:rsidRPr="004C6F92" w:rsidRDefault="008754ED" w:rsidP="002246D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7CE65D3B" w14:textId="77777777" w:rsidR="008754ED" w:rsidRPr="007810C8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C939AB8" w14:textId="77777777" w:rsidR="008754ED" w:rsidRPr="007810C8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35A3491B" w14:textId="77777777" w:rsidR="008754ED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5438567E" w14:textId="77777777" w:rsidR="008754ED" w:rsidRDefault="008754ED" w:rsidP="008754ED">
      <w:pPr>
        <w:pStyle w:val="Default"/>
        <w:ind w:left="4320" w:firstLine="720"/>
        <w:rPr>
          <w:rStyle w:val="Hyperlink"/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t xml:space="preserve">W: </w:t>
      </w:r>
      <w:hyperlink r:id="rId18" w:history="1">
        <w:r w:rsidRPr="00460AED">
          <w:rPr>
            <w:rStyle w:val="Hyperlink"/>
            <w:rFonts w:ascii="Courier New" w:hAnsi="Courier New" w:cs="Courier New"/>
          </w:rPr>
          <w:t>TextBookDiscrimination.com</w:t>
        </w:r>
      </w:hyperlink>
    </w:p>
    <w:p w14:paraId="105AF6C5" w14:textId="77777777" w:rsidR="008754ED" w:rsidRDefault="008754ED" w:rsidP="008754E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601AD6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Justice!</w:t>
      </w:r>
    </w:p>
    <w:p w14:paraId="0CB992A0" w14:textId="77777777" w:rsidR="008754ED" w:rsidRDefault="008754ED" w:rsidP="008754ED">
      <w:pPr>
        <w:rPr>
          <w:rFonts w:ascii="Courier New" w:eastAsiaTheme="minorHAnsi" w:hAnsi="Courier New" w:cs="Courier New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5609DBF6" w14:textId="77777777" w:rsidR="008754ED" w:rsidRPr="007810C8" w:rsidRDefault="008754ED" w:rsidP="008754ED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lastRenderedPageBreak/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53484ADA" w14:textId="77777777" w:rsidR="008754ED" w:rsidRPr="00E1678E" w:rsidRDefault="008754ED" w:rsidP="00F863D2">
      <w:pPr>
        <w:pStyle w:val="Default"/>
        <w:jc w:val="both"/>
        <w:rPr>
          <w:rFonts w:ascii="Courier New" w:hAnsi="Courier New" w:cs="Courier New"/>
          <w:color w:val="auto"/>
        </w:rPr>
      </w:pPr>
      <w:r w:rsidRPr="00E1678E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 w:rsidRPr="00E1678E">
        <w:rPr>
          <w:rFonts w:ascii="Courier New" w:hAnsi="Courier New" w:cs="Courier New"/>
          <w:color w:val="auto"/>
        </w:rPr>
        <w:t>thus</w:t>
      </w:r>
      <w:proofErr w:type="gramEnd"/>
      <w:r w:rsidRPr="00E1678E"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176C68E9" w14:textId="77777777" w:rsidR="008754ED" w:rsidRPr="007810C8" w:rsidRDefault="008754ED" w:rsidP="008754ED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50172B6" w14:textId="77777777" w:rsidR="008754ED" w:rsidRPr="007810C8" w:rsidRDefault="008754ED" w:rsidP="008754ED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139A6F36" w14:textId="77777777" w:rsidR="008754ED" w:rsidRDefault="008754ED" w:rsidP="00F863D2">
      <w:pPr>
        <w:pStyle w:val="Default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</w:t>
      </w:r>
      <w:r>
        <w:rPr>
          <w:rFonts w:ascii="Courier New" w:hAnsi="Courier New" w:cs="Courier New"/>
          <w:color w:val="auto"/>
        </w:rPr>
        <w:t xml:space="preserve">its online filing page. I also emailed it to </w:t>
      </w:r>
      <w:r w:rsidRPr="007810C8">
        <w:rPr>
          <w:rFonts w:ascii="Courier New" w:hAnsi="Courier New" w:cs="Courier New"/>
          <w:color w:val="auto"/>
        </w:rPr>
        <w:t xml:space="preserve">the </w:t>
      </w:r>
      <w:r>
        <w:rPr>
          <w:rFonts w:ascii="Courier New" w:hAnsi="Courier New" w:cs="Courier New"/>
          <w:color w:val="auto"/>
        </w:rPr>
        <w:t>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35"/>
      </w:tblGrid>
      <w:tr w:rsidR="008754ED" w:rsidRPr="007810C8" w14:paraId="41D42BFC" w14:textId="77777777" w:rsidTr="00B14476">
        <w:tc>
          <w:tcPr>
            <w:tcW w:w="5040" w:type="dxa"/>
          </w:tcPr>
          <w:p w14:paraId="26A91BD9" w14:textId="77777777" w:rsidR="008754ED" w:rsidRPr="007810C8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409E1445" w14:textId="77777777" w:rsidR="008754ED" w:rsidRPr="007810C8" w:rsidRDefault="008754ED" w:rsidP="00B14476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0B7C7D00" w14:textId="77777777" w:rsidR="008754ED" w:rsidRPr="007810C8" w:rsidRDefault="008754ED" w:rsidP="00B14476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03A84B3A" w14:textId="77777777" w:rsidR="008754ED" w:rsidRPr="00005777" w:rsidRDefault="008754ED" w:rsidP="008754ED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8754ED" w14:paraId="4E42C9AE" w14:textId="77777777" w:rsidTr="00B14476">
        <w:trPr>
          <w:trHeight w:val="1440"/>
        </w:trPr>
        <w:tc>
          <w:tcPr>
            <w:tcW w:w="5040" w:type="dxa"/>
          </w:tcPr>
          <w:p w14:paraId="6A5A9A07" w14:textId="77777777" w:rsidR="008754ED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45" w:type="dxa"/>
          </w:tcPr>
          <w:p w14:paraId="30D3F3F5" w14:textId="77777777" w:rsidR="008754ED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754ED" w14:paraId="2DCCFC7F" w14:textId="77777777" w:rsidTr="00B14476">
        <w:trPr>
          <w:trHeight w:val="1440"/>
        </w:trPr>
        <w:tc>
          <w:tcPr>
            <w:tcW w:w="5040" w:type="dxa"/>
          </w:tcPr>
          <w:p w14:paraId="73400395" w14:textId="77777777" w:rsidR="008754ED" w:rsidRPr="00564949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45" w:type="dxa"/>
          </w:tcPr>
          <w:p w14:paraId="79D65021" w14:textId="77777777" w:rsidR="008754ED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F989565" w14:textId="77777777" w:rsidR="00C2362F" w:rsidRDefault="00C2362F" w:rsidP="00C2362F">
      <w:pPr>
        <w:spacing w:before="240"/>
        <w:rPr>
          <w:rFonts w:ascii="Courier New" w:hAnsi="Courier New" w:cs="Courier New"/>
          <w:bCs/>
        </w:rPr>
      </w:pPr>
      <w:bookmarkStart w:id="3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2BA81FDB" w14:textId="789F07D6" w:rsidR="00C2362F" w:rsidRDefault="00F863D2" w:rsidP="00C2362F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 w:rsidR="00C2362F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TextBookDiscrimination.com/Guides/Motions/IssueOpinion.html</w:t>
        </w:r>
      </w:hyperlink>
    </w:p>
    <w:bookmarkEnd w:id="3"/>
    <w:p w14:paraId="02C12FDE" w14:textId="77777777" w:rsidR="008754ED" w:rsidRDefault="008754ED" w:rsidP="008754ED">
      <w:pPr>
        <w:rPr>
          <w:rFonts w:ascii="Courier New" w:hAnsi="Courier New" w:cs="Courier New"/>
          <w:b/>
          <w:u w:val="single"/>
        </w:rPr>
      </w:pPr>
    </w:p>
    <w:p w14:paraId="4855FE63" w14:textId="77777777" w:rsidR="008754ED" w:rsidRDefault="008754ED" w:rsidP="008754ED">
      <w:p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br w:type="page"/>
      </w:r>
    </w:p>
    <w:p w14:paraId="260CF249" w14:textId="77777777" w:rsidR="008754ED" w:rsidRDefault="008754ED" w:rsidP="008754ED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</w:p>
    <w:p w14:paraId="59B7AE96" w14:textId="77777777" w:rsidR="008754ED" w:rsidRPr="007810C8" w:rsidRDefault="008754ED" w:rsidP="008754ED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754ED" w:rsidRPr="007810C8" w14:paraId="3894E161" w14:textId="77777777" w:rsidTr="00B14476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76B1A90C" w14:textId="77777777" w:rsidR="008754ED" w:rsidRPr="00E4136C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8AF3B88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158B81C9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3FECA66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0A75E62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FDC9957" w14:textId="77777777" w:rsidR="008754ED" w:rsidRPr="00E4136C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CF359E0" w14:textId="77777777" w:rsidR="008754ED" w:rsidRDefault="008754ED" w:rsidP="00B14476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appellee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counsel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5ECBBF5A" w14:textId="77777777" w:rsidR="008754ED" w:rsidRPr="007810C8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4978C11A" w14:textId="77777777" w:rsidR="008754ED" w:rsidRPr="007810C8" w:rsidRDefault="008754ED" w:rsidP="00B1447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754ED" w:rsidRPr="007810C8" w14:paraId="6E9544B1" w14:textId="77777777" w:rsidTr="00B14476">
        <w:tc>
          <w:tcPr>
            <w:tcW w:w="6480" w:type="dxa"/>
            <w:tcBorders>
              <w:top w:val="single" w:sz="4" w:space="0" w:color="auto"/>
            </w:tcBorders>
          </w:tcPr>
          <w:p w14:paraId="42972566" w14:textId="77777777" w:rsidR="008754ED" w:rsidRPr="007810C8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3B8287C2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clrkNm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199EDED1" w14:textId="77777777" w:rsidR="008754ED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E4136C">
              <w:rPr>
                <w:rFonts w:ascii="Courier New" w:hAnsi="Courier New" w:cs="Courier New"/>
                <w:sz w:val="24"/>
                <w:szCs w:val="24"/>
              </w:rPr>
              <w:t>@fchr.myflorida</w:t>
            </w:r>
            <w:r>
              <w:rPr>
                <w:rFonts w:ascii="Courier New" w:hAnsi="Courier New" w:cs="Courier New"/>
                <w:sz w:val="24"/>
                <w:szCs w:val="24"/>
              </w:rPr>
              <w:t>.com</w:t>
            </w:r>
          </w:p>
          <w:p w14:paraId="7ED6BA62" w14:textId="77777777" w:rsidR="008754ED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0EB9463A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74C7E606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33D074E8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5F21C484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2D7CECCC" w14:textId="77777777" w:rsidR="008754ED" w:rsidRPr="007810C8" w:rsidRDefault="008754ED" w:rsidP="00B14476">
            <w:pPr>
              <w:ind w:left="720"/>
              <w:jc w:val="both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7810C8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</w:tc>
        <w:tc>
          <w:tcPr>
            <w:tcW w:w="3600" w:type="dxa"/>
          </w:tcPr>
          <w:p w14:paraId="2C9516B7" w14:textId="77777777" w:rsidR="008754ED" w:rsidRPr="007810C8" w:rsidRDefault="008754ED" w:rsidP="00B14476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</w:tr>
    </w:tbl>
    <w:p w14:paraId="6F792ED0" w14:textId="77777777" w:rsidR="008754ED" w:rsidRDefault="008754ED" w:rsidP="008754ED">
      <w:pPr>
        <w:pStyle w:val="Default"/>
        <w:jc w:val="both"/>
        <w:rPr>
          <w:rFonts w:ascii="Courier New" w:hAnsi="Courier New" w:cs="Courier New"/>
        </w:rPr>
      </w:pPr>
    </w:p>
    <w:p w14:paraId="1705CCCA" w14:textId="77777777" w:rsidR="008754ED" w:rsidRDefault="008754ED" w:rsidP="008754ED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548E1229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695B923F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906758B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7D83C9A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D999107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575D6C0B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3606CC2C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3DD37639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46B320F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4F6C62FB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C1E2901" w14:textId="77777777" w:rsidR="008754ED" w:rsidRPr="00F020C7" w:rsidRDefault="008754ED" w:rsidP="008754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EXHIBIT A</w:t>
      </w:r>
    </w:p>
    <w:p w14:paraId="7C17BB77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357FB599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F6681AD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1A89B48C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dsrptnA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2FE02B83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45F21376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2E16BA8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4CEC0B69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167E8CE5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FEFE730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184E68C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628D2E9F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5D427895" w14:textId="77777777" w:rsidR="008754ED" w:rsidRDefault="008754ED" w:rsidP="008754ED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A18C3DE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031F1064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59C47FA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626213C4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679D3ED6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6808285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5B1BD592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55DD372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2299A956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7C021DBB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783B98CC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2161D2B5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40DD2253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7E7AA94F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42BE2FC3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53B339E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B37FDD5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4E11882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1A12DB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6F638E62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595A3BB0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75B0B2F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6CE9A61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4926D931" w14:textId="77777777" w:rsidR="00F863D2" w:rsidRDefault="00F863D2" w:rsidP="00F863D2">
      <w:pPr>
        <w:jc w:val="center"/>
        <w:sectPr w:rsidR="00F863D2" w:rsidSect="00F863D2">
          <w:footerReference w:type="default" r:id="rId20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F863D2" w:rsidRPr="000C3158" w14:paraId="277473B3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72670357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74F818F0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CE1A499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F863D2" w:rsidRPr="000C3158" w14:paraId="1A63F51E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9876615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45F1D4A7" wp14:editId="6977EF72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3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3D2" w:rsidRPr="000C3158" w14:paraId="0EAD6D0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7BF504D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17849A0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4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F863D2" w:rsidRPr="000C3158" w14:paraId="7B9D9C80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E3D2ABF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F863D2" w:rsidRPr="000C3158" w14:paraId="2B85BA1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6889E6C3" w14:textId="77777777" w:rsidR="00F863D2" w:rsidRPr="000C3158" w:rsidRDefault="00F863D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929CE04" wp14:editId="13D154FC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0D66C83F" w14:textId="77777777" w:rsidR="00F863D2" w:rsidRPr="000C3158" w:rsidRDefault="00F863D2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B1CC099" w14:textId="77777777" w:rsidR="00F863D2" w:rsidRPr="000C3158" w:rsidRDefault="00F863D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91591C3" w14:textId="77777777" w:rsidR="00F863D2" w:rsidRPr="000C3158" w:rsidRDefault="00F863D2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0B5FFBE" wp14:editId="4120FEB4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3D2" w:rsidRPr="000C3158" w14:paraId="2445B514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43FB195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A8C7CB1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A986ACA" w14:textId="77777777" w:rsidR="00F863D2" w:rsidRPr="000C3158" w:rsidRDefault="00F863D2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0F053D67" w14:textId="77777777" w:rsidR="008754ED" w:rsidRDefault="008754ED" w:rsidP="00F863D2">
      <w:pPr>
        <w:rPr>
          <w:rFonts w:ascii="Courier New" w:hAnsi="Courier New" w:cs="Courier New"/>
          <w:sz w:val="24"/>
          <w:szCs w:val="24"/>
        </w:rPr>
      </w:pPr>
      <w:bookmarkStart w:id="4" w:name="_GoBack"/>
      <w:bookmarkEnd w:id="4"/>
    </w:p>
    <w:sectPr w:rsidR="008754ED" w:rsidSect="00F863D2">
      <w:headerReference w:type="default" r:id="rId29"/>
      <w:footerReference w:type="default" r:id="rId30"/>
      <w:pgSz w:w="12240" w:h="15840"/>
      <w:pgMar w:top="1440" w:right="1440" w:bottom="1440" w:left="1440" w:header="720" w:footer="720" w:gutter="0"/>
      <w:pgNumType w:fmt="lowerRoman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465F7B" w:rsidRDefault="00465F7B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465F7B" w:rsidRDefault="00465F7B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715BB" w14:textId="77777777" w:rsidR="00F863D2" w:rsidRPr="00C41F43" w:rsidRDefault="00F863D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8B9813A" w14:textId="77777777" w:rsidR="00F863D2" w:rsidRDefault="00F863D2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F9F53D3" w14:textId="77777777" w:rsidR="00F863D2" w:rsidRPr="00FF6121" w:rsidRDefault="00F863D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AA8D7" w14:textId="38148D43" w:rsidR="00F863D2" w:rsidRPr="00FF6121" w:rsidRDefault="00F863D2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2B3AF" w14:textId="1ABC409E" w:rsidR="00A86DF4" w:rsidRPr="00A86DF4" w:rsidRDefault="00F863D2" w:rsidP="00A86DF4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DB6945" w:rsidRPr="00A86DF4">
        <w:rPr>
          <w:rStyle w:val="Hyperlink"/>
          <w:color w:val="auto"/>
          <w:u w:val="none"/>
        </w:rPr>
        <w:t>www.TextBookDiscrimination.com</w:t>
      </w:r>
    </w:hyperlink>
  </w:p>
  <w:p w14:paraId="400911D0" w14:textId="70AF7E71" w:rsidR="00465F7B" w:rsidRPr="00DB6945" w:rsidRDefault="00471252" w:rsidP="00A86DF4">
    <w:pPr>
      <w:pStyle w:val="Footer"/>
      <w:jc w:val="center"/>
    </w:pPr>
    <w:r>
      <w:t xml:space="preserve">Page </w:t>
    </w:r>
    <w:r w:rsidR="00DB6945" w:rsidRPr="00DB6945">
      <w:t xml:space="preserve"> </w:t>
    </w:r>
    <w:r w:rsidR="00465F7B" w:rsidRPr="00DB6945">
      <w:fldChar w:fldCharType="begin"/>
    </w:r>
    <w:r w:rsidR="00465F7B" w:rsidRPr="00DB6945">
      <w:instrText xml:space="preserve"> PAGE  \* Arabic  \* MERGEFORMAT </w:instrText>
    </w:r>
    <w:r w:rsidR="00465F7B" w:rsidRPr="00DB6945">
      <w:fldChar w:fldCharType="separate"/>
    </w:r>
    <w:r w:rsidR="00465F7B" w:rsidRPr="00DB6945">
      <w:rPr>
        <w:noProof/>
      </w:rPr>
      <w:t>3</w:t>
    </w:r>
    <w:r w:rsidR="00465F7B" w:rsidRPr="00DB6945">
      <w:fldChar w:fldCharType="end"/>
    </w:r>
    <w:r w:rsidR="00CA3C2E" w:rsidRPr="00DB6945">
      <w:t xml:space="preserve"> of </w:t>
    </w:r>
    <w:fldSimple w:instr=" NUMPAGES  \* Arabic  \* MERGEFORMAT ">
      <w:r w:rsidR="00CA3C2E" w:rsidRPr="00DB6945">
        <w:rPr>
          <w:noProof/>
        </w:rPr>
        <w:t>14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465F7B" w:rsidRDefault="00465F7B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465F7B" w:rsidRDefault="00465F7B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04C54" w14:textId="34AC5AA9" w:rsidR="00465F7B" w:rsidRDefault="00E818A4" w:rsidP="00225BB1">
    <w:pPr>
      <w:pStyle w:val="Header"/>
      <w:jc w:val="right"/>
    </w:pPr>
    <w:r>
      <w:t>[</w:t>
    </w:r>
    <w:proofErr w:type="spellStart"/>
    <w:r>
      <w:t>caseNo</w:t>
    </w:r>
    <w:proofErr w:type="spellEnd"/>
    <w:r>
      <w:t>]</w:t>
    </w:r>
    <w:r w:rsidR="00465F7B">
      <w:t xml:space="preserve"> | </w:t>
    </w:r>
    <w:r>
      <w:t>[</w:t>
    </w:r>
    <w:proofErr w:type="spellStart"/>
    <w:r>
      <w:t>plfShrtNm</w:t>
    </w:r>
    <w:proofErr w:type="spellEnd"/>
    <w:r>
      <w:t>]</w:t>
    </w:r>
    <w:r w:rsidR="00465F7B">
      <w:t xml:space="preserve"> v </w:t>
    </w:r>
    <w:r>
      <w:t>[</w:t>
    </w:r>
    <w:proofErr w:type="spellStart"/>
    <w:r>
      <w:t>defShrtNm</w:t>
    </w:r>
    <w:proofErr w:type="spellEnd"/>
    <w:r>
      <w:t>]</w:t>
    </w:r>
    <w:r w:rsidR="00465F7B">
      <w:t xml:space="preserve"> | </w:t>
    </w:r>
    <w:sdt>
      <w:sdtPr>
        <w:alias w:val="Title"/>
        <w:tag w:val=""/>
        <w:id w:val="-1968039275"/>
        <w:placeholder>
          <w:docPart w:val="B43BD61A56414BC69BB8D48FF3007F4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5F7B">
          <w:t>Certification and/or Written Opinion</w:t>
        </w:r>
      </w:sdtContent>
    </w:sdt>
    <w:r w:rsidR="00465F7B">
      <w:t xml:space="preserve"> | </w:t>
    </w:r>
    <w:sdt>
      <w:sdtPr>
        <w:alias w:val="Publish Date"/>
        <w:tag w:val=""/>
        <w:id w:val="-631945270"/>
        <w:placeholder>
          <w:docPart w:val="0DF0CB67763542FB8E7F77AEC61B1ED6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</w:t>
        </w:r>
        <w:r w:rsidR="00465F7B">
          <w:t>/</w:t>
        </w:r>
        <w:r>
          <w:t>[D]</w:t>
        </w:r>
        <w:r w:rsidR="00465F7B">
          <w:t>/</w:t>
        </w:r>
        <w:r>
          <w:t>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1375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A62DA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21E5A"/>
    <w:multiLevelType w:val="hybridMultilevel"/>
    <w:tmpl w:val="E89676E0"/>
    <w:lvl w:ilvl="0" w:tplc="8658793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EF4"/>
    <w:multiLevelType w:val="hybridMultilevel"/>
    <w:tmpl w:val="01B4C5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54519"/>
    <w:multiLevelType w:val="hybridMultilevel"/>
    <w:tmpl w:val="5BBA44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019B3"/>
    <w:multiLevelType w:val="hybridMultilevel"/>
    <w:tmpl w:val="BF38397A"/>
    <w:lvl w:ilvl="0" w:tplc="742AC89C">
      <w:start w:val="1"/>
      <w:numFmt w:val="lowerLetter"/>
      <w:lvlText w:val="%1."/>
      <w:lvlJc w:val="left"/>
      <w:pPr>
        <w:ind w:left="1875" w:hanging="4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4BD2F5D"/>
    <w:multiLevelType w:val="hybridMultilevel"/>
    <w:tmpl w:val="E8F82E6E"/>
    <w:lvl w:ilvl="0" w:tplc="00ECDF5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932463"/>
    <w:multiLevelType w:val="hybridMultilevel"/>
    <w:tmpl w:val="C568B35A"/>
    <w:lvl w:ilvl="0" w:tplc="09E4E53C">
      <w:start w:val="3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6593"/>
    <w:multiLevelType w:val="hybridMultilevel"/>
    <w:tmpl w:val="F2E034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1239A1"/>
    <w:multiLevelType w:val="hybridMultilevel"/>
    <w:tmpl w:val="5A36345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4980E4E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624785"/>
    <w:multiLevelType w:val="hybridMultilevel"/>
    <w:tmpl w:val="AC9A216E"/>
    <w:lvl w:ilvl="0" w:tplc="8BF6D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9F3A94"/>
    <w:multiLevelType w:val="hybridMultilevel"/>
    <w:tmpl w:val="A104C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BB7FD1"/>
    <w:multiLevelType w:val="hybridMultilevel"/>
    <w:tmpl w:val="39AE4D3A"/>
    <w:lvl w:ilvl="0" w:tplc="092AD05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A22D3C"/>
    <w:multiLevelType w:val="hybridMultilevel"/>
    <w:tmpl w:val="4BC06250"/>
    <w:lvl w:ilvl="0" w:tplc="FA04280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3641F3"/>
    <w:multiLevelType w:val="hybridMultilevel"/>
    <w:tmpl w:val="E70692F0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1D368F"/>
    <w:multiLevelType w:val="hybridMultilevel"/>
    <w:tmpl w:val="905ED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829870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7038775E">
      <w:start w:val="1"/>
      <w:numFmt w:val="lowerLetter"/>
      <w:lvlText w:val="%3."/>
      <w:lvlJc w:val="right"/>
      <w:pPr>
        <w:ind w:left="2160" w:hanging="180"/>
      </w:pPr>
      <w:rPr>
        <w:rFonts w:ascii="Courier New" w:eastAsiaTheme="minorHAnsi" w:hAnsi="Courier New" w:cs="Courier New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B07E3C"/>
    <w:multiLevelType w:val="hybridMultilevel"/>
    <w:tmpl w:val="4A528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057CBA"/>
    <w:multiLevelType w:val="hybridMultilevel"/>
    <w:tmpl w:val="F3664E12"/>
    <w:lvl w:ilvl="0" w:tplc="D006EACA">
      <w:start w:val="1"/>
      <w:numFmt w:val="lowerRoman"/>
      <w:lvlText w:val="(%1)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FA23676"/>
    <w:multiLevelType w:val="hybridMultilevel"/>
    <w:tmpl w:val="33FEE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14"/>
  </w:num>
  <w:num w:numId="4">
    <w:abstractNumId w:val="11"/>
  </w:num>
  <w:num w:numId="5">
    <w:abstractNumId w:val="22"/>
  </w:num>
  <w:num w:numId="6">
    <w:abstractNumId w:val="8"/>
  </w:num>
  <w:num w:numId="7">
    <w:abstractNumId w:val="31"/>
  </w:num>
  <w:num w:numId="8">
    <w:abstractNumId w:val="15"/>
  </w:num>
  <w:num w:numId="9">
    <w:abstractNumId w:val="32"/>
  </w:num>
  <w:num w:numId="10">
    <w:abstractNumId w:val="1"/>
  </w:num>
  <w:num w:numId="11">
    <w:abstractNumId w:val="10"/>
  </w:num>
  <w:num w:numId="12">
    <w:abstractNumId w:val="6"/>
  </w:num>
  <w:num w:numId="13">
    <w:abstractNumId w:val="21"/>
  </w:num>
  <w:num w:numId="14">
    <w:abstractNumId w:val="23"/>
  </w:num>
  <w:num w:numId="15">
    <w:abstractNumId w:val="13"/>
  </w:num>
  <w:num w:numId="16">
    <w:abstractNumId w:val="0"/>
  </w:num>
  <w:num w:numId="17">
    <w:abstractNumId w:val="26"/>
  </w:num>
  <w:num w:numId="18">
    <w:abstractNumId w:val="4"/>
  </w:num>
  <w:num w:numId="19">
    <w:abstractNumId w:val="3"/>
  </w:num>
  <w:num w:numId="20">
    <w:abstractNumId w:val="24"/>
  </w:num>
  <w:num w:numId="21">
    <w:abstractNumId w:val="17"/>
  </w:num>
  <w:num w:numId="22">
    <w:abstractNumId w:val="9"/>
  </w:num>
  <w:num w:numId="23">
    <w:abstractNumId w:val="2"/>
  </w:num>
  <w:num w:numId="24">
    <w:abstractNumId w:val="29"/>
  </w:num>
  <w:num w:numId="25">
    <w:abstractNumId w:val="25"/>
  </w:num>
  <w:num w:numId="26">
    <w:abstractNumId w:val="28"/>
  </w:num>
  <w:num w:numId="27">
    <w:abstractNumId w:val="12"/>
  </w:num>
  <w:num w:numId="28">
    <w:abstractNumId w:val="18"/>
  </w:num>
  <w:num w:numId="29">
    <w:abstractNumId w:val="33"/>
  </w:num>
  <w:num w:numId="30">
    <w:abstractNumId w:val="20"/>
  </w:num>
  <w:num w:numId="31">
    <w:abstractNumId w:val="16"/>
  </w:num>
  <w:num w:numId="32">
    <w:abstractNumId w:val="5"/>
  </w:num>
  <w:num w:numId="33">
    <w:abstractNumId w:val="3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2739"/>
    <w:rsid w:val="00006196"/>
    <w:rsid w:val="00006EA5"/>
    <w:rsid w:val="0002021E"/>
    <w:rsid w:val="00020E02"/>
    <w:rsid w:val="00022038"/>
    <w:rsid w:val="00024D5D"/>
    <w:rsid w:val="00027405"/>
    <w:rsid w:val="00027E57"/>
    <w:rsid w:val="000300BF"/>
    <w:rsid w:val="00031530"/>
    <w:rsid w:val="000345D3"/>
    <w:rsid w:val="00037984"/>
    <w:rsid w:val="0004113B"/>
    <w:rsid w:val="0004139F"/>
    <w:rsid w:val="0004415A"/>
    <w:rsid w:val="000446F0"/>
    <w:rsid w:val="00044B13"/>
    <w:rsid w:val="00046012"/>
    <w:rsid w:val="00046405"/>
    <w:rsid w:val="00046723"/>
    <w:rsid w:val="00047117"/>
    <w:rsid w:val="00047529"/>
    <w:rsid w:val="0006102D"/>
    <w:rsid w:val="00062991"/>
    <w:rsid w:val="00067204"/>
    <w:rsid w:val="00071726"/>
    <w:rsid w:val="00071FEE"/>
    <w:rsid w:val="0008620C"/>
    <w:rsid w:val="000923EF"/>
    <w:rsid w:val="000941C3"/>
    <w:rsid w:val="00096664"/>
    <w:rsid w:val="00097930"/>
    <w:rsid w:val="000A2265"/>
    <w:rsid w:val="000A6CED"/>
    <w:rsid w:val="000B53BC"/>
    <w:rsid w:val="000B662B"/>
    <w:rsid w:val="000B7201"/>
    <w:rsid w:val="000C2DF9"/>
    <w:rsid w:val="000D08A6"/>
    <w:rsid w:val="000E2034"/>
    <w:rsid w:val="000F63DF"/>
    <w:rsid w:val="00101700"/>
    <w:rsid w:val="00121962"/>
    <w:rsid w:val="00124732"/>
    <w:rsid w:val="00137727"/>
    <w:rsid w:val="00140264"/>
    <w:rsid w:val="00140EBC"/>
    <w:rsid w:val="00150743"/>
    <w:rsid w:val="001520E6"/>
    <w:rsid w:val="00153301"/>
    <w:rsid w:val="00157894"/>
    <w:rsid w:val="00160AE7"/>
    <w:rsid w:val="00165203"/>
    <w:rsid w:val="00166970"/>
    <w:rsid w:val="00167DF1"/>
    <w:rsid w:val="0017465A"/>
    <w:rsid w:val="0017494F"/>
    <w:rsid w:val="00175330"/>
    <w:rsid w:val="001762AB"/>
    <w:rsid w:val="00176784"/>
    <w:rsid w:val="00176CE8"/>
    <w:rsid w:val="0018167F"/>
    <w:rsid w:val="00181FD3"/>
    <w:rsid w:val="00184A58"/>
    <w:rsid w:val="001949E3"/>
    <w:rsid w:val="00196178"/>
    <w:rsid w:val="00196E4C"/>
    <w:rsid w:val="001A3041"/>
    <w:rsid w:val="001B0D48"/>
    <w:rsid w:val="001B129E"/>
    <w:rsid w:val="001C038E"/>
    <w:rsid w:val="001C5AF1"/>
    <w:rsid w:val="001D0774"/>
    <w:rsid w:val="001D150D"/>
    <w:rsid w:val="001D22C6"/>
    <w:rsid w:val="001D3E77"/>
    <w:rsid w:val="001E0290"/>
    <w:rsid w:val="001E2252"/>
    <w:rsid w:val="001E6326"/>
    <w:rsid w:val="001E6C12"/>
    <w:rsid w:val="001E6DF5"/>
    <w:rsid w:val="001F0B19"/>
    <w:rsid w:val="001F7247"/>
    <w:rsid w:val="00202703"/>
    <w:rsid w:val="0020548D"/>
    <w:rsid w:val="002068E4"/>
    <w:rsid w:val="00213443"/>
    <w:rsid w:val="002246D4"/>
    <w:rsid w:val="0022519E"/>
    <w:rsid w:val="00225BB1"/>
    <w:rsid w:val="0023226C"/>
    <w:rsid w:val="00232DDA"/>
    <w:rsid w:val="002400FC"/>
    <w:rsid w:val="0024417D"/>
    <w:rsid w:val="0025195F"/>
    <w:rsid w:val="00252FEB"/>
    <w:rsid w:val="00253336"/>
    <w:rsid w:val="002551A9"/>
    <w:rsid w:val="002562CE"/>
    <w:rsid w:val="00257FED"/>
    <w:rsid w:val="00260CAD"/>
    <w:rsid w:val="00266316"/>
    <w:rsid w:val="002671E9"/>
    <w:rsid w:val="002722AF"/>
    <w:rsid w:val="002759CC"/>
    <w:rsid w:val="002805B2"/>
    <w:rsid w:val="00286309"/>
    <w:rsid w:val="00290850"/>
    <w:rsid w:val="002948DD"/>
    <w:rsid w:val="002A0C9A"/>
    <w:rsid w:val="002A2882"/>
    <w:rsid w:val="002A4BFE"/>
    <w:rsid w:val="002B0208"/>
    <w:rsid w:val="002B4F51"/>
    <w:rsid w:val="002C20EF"/>
    <w:rsid w:val="002C25E4"/>
    <w:rsid w:val="002D6B9B"/>
    <w:rsid w:val="002E53F8"/>
    <w:rsid w:val="002E7A3B"/>
    <w:rsid w:val="002F7E46"/>
    <w:rsid w:val="003051A2"/>
    <w:rsid w:val="00313A4B"/>
    <w:rsid w:val="00313F83"/>
    <w:rsid w:val="003318A1"/>
    <w:rsid w:val="003340C5"/>
    <w:rsid w:val="00335751"/>
    <w:rsid w:val="00335C95"/>
    <w:rsid w:val="003443C9"/>
    <w:rsid w:val="00344F32"/>
    <w:rsid w:val="00345545"/>
    <w:rsid w:val="00346351"/>
    <w:rsid w:val="00351E79"/>
    <w:rsid w:val="00352388"/>
    <w:rsid w:val="00354E98"/>
    <w:rsid w:val="00356E07"/>
    <w:rsid w:val="00357B05"/>
    <w:rsid w:val="0036069A"/>
    <w:rsid w:val="00361C0B"/>
    <w:rsid w:val="00362675"/>
    <w:rsid w:val="003634AB"/>
    <w:rsid w:val="00363677"/>
    <w:rsid w:val="00367BB4"/>
    <w:rsid w:val="00372B3B"/>
    <w:rsid w:val="00372D20"/>
    <w:rsid w:val="00373770"/>
    <w:rsid w:val="0037505F"/>
    <w:rsid w:val="0038049D"/>
    <w:rsid w:val="003832AB"/>
    <w:rsid w:val="003843B5"/>
    <w:rsid w:val="00384934"/>
    <w:rsid w:val="00394586"/>
    <w:rsid w:val="003959D6"/>
    <w:rsid w:val="00396BB9"/>
    <w:rsid w:val="003A29FF"/>
    <w:rsid w:val="003B4225"/>
    <w:rsid w:val="003B565B"/>
    <w:rsid w:val="003B5BD5"/>
    <w:rsid w:val="003B63FE"/>
    <w:rsid w:val="003C76F8"/>
    <w:rsid w:val="003D3584"/>
    <w:rsid w:val="003D5E51"/>
    <w:rsid w:val="003D6BB4"/>
    <w:rsid w:val="003D6D95"/>
    <w:rsid w:val="003E2C19"/>
    <w:rsid w:val="003E4FB4"/>
    <w:rsid w:val="003E73F6"/>
    <w:rsid w:val="003F05E7"/>
    <w:rsid w:val="003F0BE3"/>
    <w:rsid w:val="003F13D0"/>
    <w:rsid w:val="003F286D"/>
    <w:rsid w:val="003F6490"/>
    <w:rsid w:val="00401C91"/>
    <w:rsid w:val="00404074"/>
    <w:rsid w:val="0041321B"/>
    <w:rsid w:val="00414461"/>
    <w:rsid w:val="00414752"/>
    <w:rsid w:val="004158D8"/>
    <w:rsid w:val="00416C4E"/>
    <w:rsid w:val="004170D9"/>
    <w:rsid w:val="0041758E"/>
    <w:rsid w:val="00425EAC"/>
    <w:rsid w:val="00426F01"/>
    <w:rsid w:val="00431ABF"/>
    <w:rsid w:val="00432873"/>
    <w:rsid w:val="00432F8C"/>
    <w:rsid w:val="00434768"/>
    <w:rsid w:val="0044091B"/>
    <w:rsid w:val="00442ACE"/>
    <w:rsid w:val="004465FF"/>
    <w:rsid w:val="00447555"/>
    <w:rsid w:val="0044798A"/>
    <w:rsid w:val="00452DED"/>
    <w:rsid w:val="0045436D"/>
    <w:rsid w:val="00455134"/>
    <w:rsid w:val="0045528D"/>
    <w:rsid w:val="00460730"/>
    <w:rsid w:val="00465E0D"/>
    <w:rsid w:val="00465F7B"/>
    <w:rsid w:val="00471252"/>
    <w:rsid w:val="00473951"/>
    <w:rsid w:val="0047616F"/>
    <w:rsid w:val="004771F3"/>
    <w:rsid w:val="00481997"/>
    <w:rsid w:val="0048352D"/>
    <w:rsid w:val="00484AFC"/>
    <w:rsid w:val="004867E2"/>
    <w:rsid w:val="00487228"/>
    <w:rsid w:val="0048778F"/>
    <w:rsid w:val="004878CF"/>
    <w:rsid w:val="00487B99"/>
    <w:rsid w:val="00490C54"/>
    <w:rsid w:val="00492713"/>
    <w:rsid w:val="00493BC8"/>
    <w:rsid w:val="00494B9E"/>
    <w:rsid w:val="0049538D"/>
    <w:rsid w:val="0049575A"/>
    <w:rsid w:val="004A06EC"/>
    <w:rsid w:val="004A2EBF"/>
    <w:rsid w:val="004A46CC"/>
    <w:rsid w:val="004A71E9"/>
    <w:rsid w:val="004B500E"/>
    <w:rsid w:val="004C63D5"/>
    <w:rsid w:val="004C6766"/>
    <w:rsid w:val="004D0F3C"/>
    <w:rsid w:val="004D2913"/>
    <w:rsid w:val="004D6678"/>
    <w:rsid w:val="004E1954"/>
    <w:rsid w:val="004E252F"/>
    <w:rsid w:val="004E4469"/>
    <w:rsid w:val="004E728F"/>
    <w:rsid w:val="004E72FE"/>
    <w:rsid w:val="004E7F9B"/>
    <w:rsid w:val="004F53F4"/>
    <w:rsid w:val="004F5855"/>
    <w:rsid w:val="004F6AFA"/>
    <w:rsid w:val="00505330"/>
    <w:rsid w:val="005068C1"/>
    <w:rsid w:val="00515B20"/>
    <w:rsid w:val="00516384"/>
    <w:rsid w:val="00520B93"/>
    <w:rsid w:val="00523B36"/>
    <w:rsid w:val="005256E7"/>
    <w:rsid w:val="0052755E"/>
    <w:rsid w:val="00527CF3"/>
    <w:rsid w:val="005352E9"/>
    <w:rsid w:val="00537830"/>
    <w:rsid w:val="00543919"/>
    <w:rsid w:val="00543CBC"/>
    <w:rsid w:val="0054425E"/>
    <w:rsid w:val="0054479A"/>
    <w:rsid w:val="00544A17"/>
    <w:rsid w:val="00547DC6"/>
    <w:rsid w:val="00556138"/>
    <w:rsid w:val="00564475"/>
    <w:rsid w:val="00564949"/>
    <w:rsid w:val="00565EB8"/>
    <w:rsid w:val="005665BF"/>
    <w:rsid w:val="00567DB4"/>
    <w:rsid w:val="00571F0C"/>
    <w:rsid w:val="00574EDC"/>
    <w:rsid w:val="005779AC"/>
    <w:rsid w:val="005805DE"/>
    <w:rsid w:val="00584B45"/>
    <w:rsid w:val="00585AEB"/>
    <w:rsid w:val="00590145"/>
    <w:rsid w:val="00590A20"/>
    <w:rsid w:val="005955B2"/>
    <w:rsid w:val="00597960"/>
    <w:rsid w:val="005A250A"/>
    <w:rsid w:val="005B30A2"/>
    <w:rsid w:val="005B5D72"/>
    <w:rsid w:val="005C0D7E"/>
    <w:rsid w:val="005C3414"/>
    <w:rsid w:val="005C6864"/>
    <w:rsid w:val="005D0ECC"/>
    <w:rsid w:val="005D3246"/>
    <w:rsid w:val="005D33DD"/>
    <w:rsid w:val="005D69AB"/>
    <w:rsid w:val="005F1755"/>
    <w:rsid w:val="005F2055"/>
    <w:rsid w:val="005F6012"/>
    <w:rsid w:val="005F7C16"/>
    <w:rsid w:val="00600129"/>
    <w:rsid w:val="00602568"/>
    <w:rsid w:val="00604C1A"/>
    <w:rsid w:val="00607785"/>
    <w:rsid w:val="00613C35"/>
    <w:rsid w:val="00615BF8"/>
    <w:rsid w:val="00616A45"/>
    <w:rsid w:val="00621143"/>
    <w:rsid w:val="006216D8"/>
    <w:rsid w:val="0062216C"/>
    <w:rsid w:val="00626746"/>
    <w:rsid w:val="00631FD9"/>
    <w:rsid w:val="00633A5D"/>
    <w:rsid w:val="00635ED0"/>
    <w:rsid w:val="00637626"/>
    <w:rsid w:val="006430EA"/>
    <w:rsid w:val="00650454"/>
    <w:rsid w:val="00650C76"/>
    <w:rsid w:val="00652FED"/>
    <w:rsid w:val="006542D5"/>
    <w:rsid w:val="00655ADE"/>
    <w:rsid w:val="00656D05"/>
    <w:rsid w:val="006571FF"/>
    <w:rsid w:val="00657542"/>
    <w:rsid w:val="006576AA"/>
    <w:rsid w:val="00661D77"/>
    <w:rsid w:val="006633CC"/>
    <w:rsid w:val="00663CB3"/>
    <w:rsid w:val="006669DA"/>
    <w:rsid w:val="00673A03"/>
    <w:rsid w:val="006746F3"/>
    <w:rsid w:val="00677034"/>
    <w:rsid w:val="00680560"/>
    <w:rsid w:val="00680AAC"/>
    <w:rsid w:val="00681BD8"/>
    <w:rsid w:val="006829A8"/>
    <w:rsid w:val="00682A9D"/>
    <w:rsid w:val="00682DE6"/>
    <w:rsid w:val="00686B5E"/>
    <w:rsid w:val="00691251"/>
    <w:rsid w:val="00694021"/>
    <w:rsid w:val="006963D3"/>
    <w:rsid w:val="00697E12"/>
    <w:rsid w:val="006A25F8"/>
    <w:rsid w:val="006A383C"/>
    <w:rsid w:val="006A73F5"/>
    <w:rsid w:val="006A764A"/>
    <w:rsid w:val="006A77D9"/>
    <w:rsid w:val="006C0041"/>
    <w:rsid w:val="006C15A1"/>
    <w:rsid w:val="006C51B3"/>
    <w:rsid w:val="006D2BB6"/>
    <w:rsid w:val="006D45C8"/>
    <w:rsid w:val="006E33ED"/>
    <w:rsid w:val="006E4FAE"/>
    <w:rsid w:val="006E56C5"/>
    <w:rsid w:val="006F09F4"/>
    <w:rsid w:val="006F0CBF"/>
    <w:rsid w:val="006F1AA5"/>
    <w:rsid w:val="006F7281"/>
    <w:rsid w:val="0070082B"/>
    <w:rsid w:val="00702288"/>
    <w:rsid w:val="0070411D"/>
    <w:rsid w:val="007053CA"/>
    <w:rsid w:val="007058B4"/>
    <w:rsid w:val="00711713"/>
    <w:rsid w:val="00724AF9"/>
    <w:rsid w:val="00725BDE"/>
    <w:rsid w:val="00731533"/>
    <w:rsid w:val="00731BEE"/>
    <w:rsid w:val="007336D0"/>
    <w:rsid w:val="00736792"/>
    <w:rsid w:val="00737214"/>
    <w:rsid w:val="007374E7"/>
    <w:rsid w:val="00740A24"/>
    <w:rsid w:val="00743F0A"/>
    <w:rsid w:val="007460D7"/>
    <w:rsid w:val="00747156"/>
    <w:rsid w:val="007473CE"/>
    <w:rsid w:val="00750B4C"/>
    <w:rsid w:val="00752191"/>
    <w:rsid w:val="00757C4F"/>
    <w:rsid w:val="00761FFD"/>
    <w:rsid w:val="00762BF2"/>
    <w:rsid w:val="00770AB8"/>
    <w:rsid w:val="0077232D"/>
    <w:rsid w:val="0078089E"/>
    <w:rsid w:val="00784C37"/>
    <w:rsid w:val="00792006"/>
    <w:rsid w:val="007931B0"/>
    <w:rsid w:val="00795487"/>
    <w:rsid w:val="0079788D"/>
    <w:rsid w:val="00797AAC"/>
    <w:rsid w:val="007A1FB7"/>
    <w:rsid w:val="007A3293"/>
    <w:rsid w:val="007A373F"/>
    <w:rsid w:val="007A76B1"/>
    <w:rsid w:val="007B0E04"/>
    <w:rsid w:val="007B13A7"/>
    <w:rsid w:val="007B3BF4"/>
    <w:rsid w:val="007B458F"/>
    <w:rsid w:val="007C0184"/>
    <w:rsid w:val="007C1095"/>
    <w:rsid w:val="007D29A6"/>
    <w:rsid w:val="007D66FF"/>
    <w:rsid w:val="007E19AA"/>
    <w:rsid w:val="007F0931"/>
    <w:rsid w:val="007F1353"/>
    <w:rsid w:val="007F2B8F"/>
    <w:rsid w:val="007F5949"/>
    <w:rsid w:val="007F77E1"/>
    <w:rsid w:val="0080018C"/>
    <w:rsid w:val="00802C7B"/>
    <w:rsid w:val="00804ABF"/>
    <w:rsid w:val="00807C2C"/>
    <w:rsid w:val="00813C20"/>
    <w:rsid w:val="00822388"/>
    <w:rsid w:val="00824D85"/>
    <w:rsid w:val="008275F0"/>
    <w:rsid w:val="00830417"/>
    <w:rsid w:val="0083125B"/>
    <w:rsid w:val="00833DA9"/>
    <w:rsid w:val="00834E0A"/>
    <w:rsid w:val="0083556A"/>
    <w:rsid w:val="00845C9F"/>
    <w:rsid w:val="0085141F"/>
    <w:rsid w:val="00855ADD"/>
    <w:rsid w:val="0086331F"/>
    <w:rsid w:val="0086597A"/>
    <w:rsid w:val="00875493"/>
    <w:rsid w:val="008754ED"/>
    <w:rsid w:val="008762FF"/>
    <w:rsid w:val="008777F6"/>
    <w:rsid w:val="00881188"/>
    <w:rsid w:val="00882DB5"/>
    <w:rsid w:val="00886415"/>
    <w:rsid w:val="00886BF8"/>
    <w:rsid w:val="00891FA4"/>
    <w:rsid w:val="008935F9"/>
    <w:rsid w:val="00894F01"/>
    <w:rsid w:val="008951B5"/>
    <w:rsid w:val="008A02BF"/>
    <w:rsid w:val="008A4347"/>
    <w:rsid w:val="008A7FC1"/>
    <w:rsid w:val="008B27C8"/>
    <w:rsid w:val="008C3AD1"/>
    <w:rsid w:val="008D2070"/>
    <w:rsid w:val="008D2E83"/>
    <w:rsid w:val="008D536C"/>
    <w:rsid w:val="008D6230"/>
    <w:rsid w:val="008D6C79"/>
    <w:rsid w:val="008D7E0A"/>
    <w:rsid w:val="008E0E33"/>
    <w:rsid w:val="008E59E0"/>
    <w:rsid w:val="008E5A2C"/>
    <w:rsid w:val="008E6640"/>
    <w:rsid w:val="008F3866"/>
    <w:rsid w:val="008F7DF2"/>
    <w:rsid w:val="00903CB9"/>
    <w:rsid w:val="0090414C"/>
    <w:rsid w:val="00905E14"/>
    <w:rsid w:val="0090676F"/>
    <w:rsid w:val="009067AF"/>
    <w:rsid w:val="009134AD"/>
    <w:rsid w:val="0091662B"/>
    <w:rsid w:val="00921370"/>
    <w:rsid w:val="00925ABC"/>
    <w:rsid w:val="00926660"/>
    <w:rsid w:val="00927F6C"/>
    <w:rsid w:val="00930E3D"/>
    <w:rsid w:val="00932BF3"/>
    <w:rsid w:val="00934DB3"/>
    <w:rsid w:val="00936EED"/>
    <w:rsid w:val="009414CC"/>
    <w:rsid w:val="00943F9B"/>
    <w:rsid w:val="00946EB2"/>
    <w:rsid w:val="00950B7F"/>
    <w:rsid w:val="00956970"/>
    <w:rsid w:val="00960F0B"/>
    <w:rsid w:val="00972802"/>
    <w:rsid w:val="00972D90"/>
    <w:rsid w:val="00973761"/>
    <w:rsid w:val="00973FCF"/>
    <w:rsid w:val="00987BFB"/>
    <w:rsid w:val="009902D7"/>
    <w:rsid w:val="00991D85"/>
    <w:rsid w:val="00997F9C"/>
    <w:rsid w:val="009A053E"/>
    <w:rsid w:val="009A6AB2"/>
    <w:rsid w:val="009B0EAB"/>
    <w:rsid w:val="009B3C37"/>
    <w:rsid w:val="009B5256"/>
    <w:rsid w:val="009C0B24"/>
    <w:rsid w:val="009C1414"/>
    <w:rsid w:val="009C2E53"/>
    <w:rsid w:val="009C2FDE"/>
    <w:rsid w:val="009C5652"/>
    <w:rsid w:val="009D09C6"/>
    <w:rsid w:val="009D106F"/>
    <w:rsid w:val="009D5819"/>
    <w:rsid w:val="009D7206"/>
    <w:rsid w:val="009D78AF"/>
    <w:rsid w:val="009E3F01"/>
    <w:rsid w:val="009F0995"/>
    <w:rsid w:val="009F19B5"/>
    <w:rsid w:val="009F6551"/>
    <w:rsid w:val="009F7636"/>
    <w:rsid w:val="00A02656"/>
    <w:rsid w:val="00A0712A"/>
    <w:rsid w:val="00A07BDE"/>
    <w:rsid w:val="00A07CAB"/>
    <w:rsid w:val="00A07D4F"/>
    <w:rsid w:val="00A1027F"/>
    <w:rsid w:val="00A12D33"/>
    <w:rsid w:val="00A17032"/>
    <w:rsid w:val="00A20D0A"/>
    <w:rsid w:val="00A22173"/>
    <w:rsid w:val="00A258D5"/>
    <w:rsid w:val="00A27D98"/>
    <w:rsid w:val="00A30767"/>
    <w:rsid w:val="00A312AA"/>
    <w:rsid w:val="00A340DF"/>
    <w:rsid w:val="00A34C8A"/>
    <w:rsid w:val="00A35FCC"/>
    <w:rsid w:val="00A4077F"/>
    <w:rsid w:val="00A41EB5"/>
    <w:rsid w:val="00A43902"/>
    <w:rsid w:val="00A443FF"/>
    <w:rsid w:val="00A467D5"/>
    <w:rsid w:val="00A54604"/>
    <w:rsid w:val="00A54B30"/>
    <w:rsid w:val="00A54D89"/>
    <w:rsid w:val="00A553E2"/>
    <w:rsid w:val="00A60962"/>
    <w:rsid w:val="00A63F08"/>
    <w:rsid w:val="00A66709"/>
    <w:rsid w:val="00A675C6"/>
    <w:rsid w:val="00A75938"/>
    <w:rsid w:val="00A77928"/>
    <w:rsid w:val="00A81901"/>
    <w:rsid w:val="00A82270"/>
    <w:rsid w:val="00A83385"/>
    <w:rsid w:val="00A86DF4"/>
    <w:rsid w:val="00A9062A"/>
    <w:rsid w:val="00A92562"/>
    <w:rsid w:val="00A92E0A"/>
    <w:rsid w:val="00A9327A"/>
    <w:rsid w:val="00A93B52"/>
    <w:rsid w:val="00A97C73"/>
    <w:rsid w:val="00AA26C5"/>
    <w:rsid w:val="00AB0F43"/>
    <w:rsid w:val="00AB1181"/>
    <w:rsid w:val="00AB16D5"/>
    <w:rsid w:val="00AB5AC0"/>
    <w:rsid w:val="00AB69A6"/>
    <w:rsid w:val="00AC3F7D"/>
    <w:rsid w:val="00AC650B"/>
    <w:rsid w:val="00AC7677"/>
    <w:rsid w:val="00AC789E"/>
    <w:rsid w:val="00AD00C3"/>
    <w:rsid w:val="00AD31FF"/>
    <w:rsid w:val="00AD788C"/>
    <w:rsid w:val="00AE0602"/>
    <w:rsid w:val="00AE3866"/>
    <w:rsid w:val="00AE3B38"/>
    <w:rsid w:val="00AE7832"/>
    <w:rsid w:val="00AE7D03"/>
    <w:rsid w:val="00AE7F55"/>
    <w:rsid w:val="00AF20C6"/>
    <w:rsid w:val="00AF5887"/>
    <w:rsid w:val="00AF6A4C"/>
    <w:rsid w:val="00B04768"/>
    <w:rsid w:val="00B0606C"/>
    <w:rsid w:val="00B064A4"/>
    <w:rsid w:val="00B078A0"/>
    <w:rsid w:val="00B112B8"/>
    <w:rsid w:val="00B119F7"/>
    <w:rsid w:val="00B1489B"/>
    <w:rsid w:val="00B15715"/>
    <w:rsid w:val="00B167C6"/>
    <w:rsid w:val="00B16816"/>
    <w:rsid w:val="00B16A3D"/>
    <w:rsid w:val="00B239F7"/>
    <w:rsid w:val="00B25A04"/>
    <w:rsid w:val="00B3018F"/>
    <w:rsid w:val="00B3148E"/>
    <w:rsid w:val="00B33D5A"/>
    <w:rsid w:val="00B365B9"/>
    <w:rsid w:val="00B37F89"/>
    <w:rsid w:val="00B412BF"/>
    <w:rsid w:val="00B41B59"/>
    <w:rsid w:val="00B4226D"/>
    <w:rsid w:val="00B42E02"/>
    <w:rsid w:val="00B466EE"/>
    <w:rsid w:val="00B4736A"/>
    <w:rsid w:val="00B60F8F"/>
    <w:rsid w:val="00B619E4"/>
    <w:rsid w:val="00B63167"/>
    <w:rsid w:val="00B74E27"/>
    <w:rsid w:val="00B83914"/>
    <w:rsid w:val="00B915C0"/>
    <w:rsid w:val="00B96F57"/>
    <w:rsid w:val="00B97DEE"/>
    <w:rsid w:val="00BA0A3F"/>
    <w:rsid w:val="00BA25B6"/>
    <w:rsid w:val="00BA5923"/>
    <w:rsid w:val="00BA7F93"/>
    <w:rsid w:val="00BB40DD"/>
    <w:rsid w:val="00BC1477"/>
    <w:rsid w:val="00BC2AA9"/>
    <w:rsid w:val="00BC71FA"/>
    <w:rsid w:val="00BD12E7"/>
    <w:rsid w:val="00BD2FAA"/>
    <w:rsid w:val="00BD5621"/>
    <w:rsid w:val="00BE0488"/>
    <w:rsid w:val="00BE3C8D"/>
    <w:rsid w:val="00BE652E"/>
    <w:rsid w:val="00BF19A0"/>
    <w:rsid w:val="00BF3D9C"/>
    <w:rsid w:val="00BF5928"/>
    <w:rsid w:val="00BF61F2"/>
    <w:rsid w:val="00C02E7A"/>
    <w:rsid w:val="00C06784"/>
    <w:rsid w:val="00C11638"/>
    <w:rsid w:val="00C178E1"/>
    <w:rsid w:val="00C17CAE"/>
    <w:rsid w:val="00C2362F"/>
    <w:rsid w:val="00C24CB2"/>
    <w:rsid w:val="00C30B21"/>
    <w:rsid w:val="00C31986"/>
    <w:rsid w:val="00C32780"/>
    <w:rsid w:val="00C36E57"/>
    <w:rsid w:val="00C370B7"/>
    <w:rsid w:val="00C41140"/>
    <w:rsid w:val="00C41C4A"/>
    <w:rsid w:val="00C466A3"/>
    <w:rsid w:val="00C4765C"/>
    <w:rsid w:val="00C50771"/>
    <w:rsid w:val="00C511AF"/>
    <w:rsid w:val="00C51617"/>
    <w:rsid w:val="00C534E7"/>
    <w:rsid w:val="00C5653B"/>
    <w:rsid w:val="00C630F8"/>
    <w:rsid w:val="00C63DA6"/>
    <w:rsid w:val="00C63E0A"/>
    <w:rsid w:val="00C63EB4"/>
    <w:rsid w:val="00C6760B"/>
    <w:rsid w:val="00C67C6A"/>
    <w:rsid w:val="00C714CC"/>
    <w:rsid w:val="00C74CCB"/>
    <w:rsid w:val="00C76D89"/>
    <w:rsid w:val="00C7738C"/>
    <w:rsid w:val="00C87695"/>
    <w:rsid w:val="00C97726"/>
    <w:rsid w:val="00C97976"/>
    <w:rsid w:val="00CA36B2"/>
    <w:rsid w:val="00CA3C2E"/>
    <w:rsid w:val="00CA3F0A"/>
    <w:rsid w:val="00CA4D38"/>
    <w:rsid w:val="00CB6280"/>
    <w:rsid w:val="00CD04ED"/>
    <w:rsid w:val="00CD0A80"/>
    <w:rsid w:val="00CD2B8C"/>
    <w:rsid w:val="00CD64EA"/>
    <w:rsid w:val="00CD7143"/>
    <w:rsid w:val="00CE16BC"/>
    <w:rsid w:val="00CE1F1A"/>
    <w:rsid w:val="00CE2559"/>
    <w:rsid w:val="00CF24B4"/>
    <w:rsid w:val="00CF26F1"/>
    <w:rsid w:val="00CF41A3"/>
    <w:rsid w:val="00CF5712"/>
    <w:rsid w:val="00CF58D6"/>
    <w:rsid w:val="00D03EC4"/>
    <w:rsid w:val="00D06620"/>
    <w:rsid w:val="00D07672"/>
    <w:rsid w:val="00D14EFB"/>
    <w:rsid w:val="00D16E5C"/>
    <w:rsid w:val="00D21EAB"/>
    <w:rsid w:val="00D25934"/>
    <w:rsid w:val="00D30F80"/>
    <w:rsid w:val="00D37FE9"/>
    <w:rsid w:val="00D40E0B"/>
    <w:rsid w:val="00D438CD"/>
    <w:rsid w:val="00D439DB"/>
    <w:rsid w:val="00D449A1"/>
    <w:rsid w:val="00D475FC"/>
    <w:rsid w:val="00D561C3"/>
    <w:rsid w:val="00D5640E"/>
    <w:rsid w:val="00D56526"/>
    <w:rsid w:val="00D57566"/>
    <w:rsid w:val="00D57964"/>
    <w:rsid w:val="00D60818"/>
    <w:rsid w:val="00D63A1E"/>
    <w:rsid w:val="00D63C9C"/>
    <w:rsid w:val="00D70046"/>
    <w:rsid w:val="00D7163C"/>
    <w:rsid w:val="00D72607"/>
    <w:rsid w:val="00D72753"/>
    <w:rsid w:val="00D75D50"/>
    <w:rsid w:val="00D80C5F"/>
    <w:rsid w:val="00D83353"/>
    <w:rsid w:val="00D836AD"/>
    <w:rsid w:val="00D9185C"/>
    <w:rsid w:val="00D93209"/>
    <w:rsid w:val="00D952CD"/>
    <w:rsid w:val="00DA1A50"/>
    <w:rsid w:val="00DA5ED0"/>
    <w:rsid w:val="00DA7587"/>
    <w:rsid w:val="00DB6945"/>
    <w:rsid w:val="00DC025B"/>
    <w:rsid w:val="00DC23FD"/>
    <w:rsid w:val="00DC4EA5"/>
    <w:rsid w:val="00DD0515"/>
    <w:rsid w:val="00DD3B2E"/>
    <w:rsid w:val="00DD7734"/>
    <w:rsid w:val="00DE38E0"/>
    <w:rsid w:val="00DF4F83"/>
    <w:rsid w:val="00DF5BA6"/>
    <w:rsid w:val="00E070AC"/>
    <w:rsid w:val="00E13876"/>
    <w:rsid w:val="00E13D49"/>
    <w:rsid w:val="00E1678E"/>
    <w:rsid w:val="00E17B0C"/>
    <w:rsid w:val="00E21248"/>
    <w:rsid w:val="00E23FDA"/>
    <w:rsid w:val="00E25FD1"/>
    <w:rsid w:val="00E2794D"/>
    <w:rsid w:val="00E3077A"/>
    <w:rsid w:val="00E319FA"/>
    <w:rsid w:val="00E3694C"/>
    <w:rsid w:val="00E41529"/>
    <w:rsid w:val="00E457DC"/>
    <w:rsid w:val="00E5290C"/>
    <w:rsid w:val="00E535D6"/>
    <w:rsid w:val="00E624AB"/>
    <w:rsid w:val="00E6546C"/>
    <w:rsid w:val="00E664B1"/>
    <w:rsid w:val="00E72A2B"/>
    <w:rsid w:val="00E75EB3"/>
    <w:rsid w:val="00E776AB"/>
    <w:rsid w:val="00E818A4"/>
    <w:rsid w:val="00E819ED"/>
    <w:rsid w:val="00E8243B"/>
    <w:rsid w:val="00E843B1"/>
    <w:rsid w:val="00EA1078"/>
    <w:rsid w:val="00EA19CC"/>
    <w:rsid w:val="00EB157B"/>
    <w:rsid w:val="00EB60D2"/>
    <w:rsid w:val="00EB68D7"/>
    <w:rsid w:val="00EB6A5A"/>
    <w:rsid w:val="00EC22CE"/>
    <w:rsid w:val="00ED0E30"/>
    <w:rsid w:val="00ED4D2A"/>
    <w:rsid w:val="00ED520C"/>
    <w:rsid w:val="00ED7F11"/>
    <w:rsid w:val="00EE0EEB"/>
    <w:rsid w:val="00EE6E5E"/>
    <w:rsid w:val="00EF0412"/>
    <w:rsid w:val="00EF0830"/>
    <w:rsid w:val="00EF0FD1"/>
    <w:rsid w:val="00EF33FC"/>
    <w:rsid w:val="00EF58FB"/>
    <w:rsid w:val="00EF6088"/>
    <w:rsid w:val="00EF6411"/>
    <w:rsid w:val="00F019E2"/>
    <w:rsid w:val="00F020C7"/>
    <w:rsid w:val="00F07F17"/>
    <w:rsid w:val="00F14E68"/>
    <w:rsid w:val="00F16475"/>
    <w:rsid w:val="00F169D6"/>
    <w:rsid w:val="00F16DCA"/>
    <w:rsid w:val="00F172F7"/>
    <w:rsid w:val="00F21CF3"/>
    <w:rsid w:val="00F2390E"/>
    <w:rsid w:val="00F24CE7"/>
    <w:rsid w:val="00F251AA"/>
    <w:rsid w:val="00F26234"/>
    <w:rsid w:val="00F27A49"/>
    <w:rsid w:val="00F33426"/>
    <w:rsid w:val="00F3532A"/>
    <w:rsid w:val="00F42A8D"/>
    <w:rsid w:val="00F42E08"/>
    <w:rsid w:val="00F43F6B"/>
    <w:rsid w:val="00F50D4F"/>
    <w:rsid w:val="00F53F7E"/>
    <w:rsid w:val="00F62429"/>
    <w:rsid w:val="00F63C86"/>
    <w:rsid w:val="00F7089B"/>
    <w:rsid w:val="00F80CB0"/>
    <w:rsid w:val="00F83EC4"/>
    <w:rsid w:val="00F862D4"/>
    <w:rsid w:val="00F863D2"/>
    <w:rsid w:val="00F90D5D"/>
    <w:rsid w:val="00F931D8"/>
    <w:rsid w:val="00F94CA6"/>
    <w:rsid w:val="00F95378"/>
    <w:rsid w:val="00F97748"/>
    <w:rsid w:val="00FA04BE"/>
    <w:rsid w:val="00FA0A6C"/>
    <w:rsid w:val="00FA2079"/>
    <w:rsid w:val="00FA27C0"/>
    <w:rsid w:val="00FA5F52"/>
    <w:rsid w:val="00FA7256"/>
    <w:rsid w:val="00FB3044"/>
    <w:rsid w:val="00FB57FF"/>
    <w:rsid w:val="00FC1393"/>
    <w:rsid w:val="00FC3572"/>
    <w:rsid w:val="00FC5ABA"/>
    <w:rsid w:val="00FE1B11"/>
    <w:rsid w:val="00FE3064"/>
    <w:rsid w:val="00FE445B"/>
    <w:rsid w:val="00FE7997"/>
    <w:rsid w:val="00FF0450"/>
    <w:rsid w:val="00FF0BB3"/>
    <w:rsid w:val="00FF260E"/>
    <w:rsid w:val="00FF2E9C"/>
    <w:rsid w:val="00FF3A34"/>
    <w:rsid w:val="00FF3D6D"/>
    <w:rsid w:val="00FF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Buy/Templates/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Buy/Templates/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ell/Templates?tbdMrkt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hop/?tbdMrkt" TargetMode="External"/><Relationship Id="rId28" Type="http://schemas.openxmlformats.org/officeDocument/2006/relationships/hyperlink" Target="https://textbookdiscrimination.com/Shop/?tbdSmp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textbookdiscrimination.com/Guides/Motions/IssueOpinion.html?tmp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Sell/Templates?tbdMrkt" TargetMode="Externa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43BD61A56414BC69BB8D48FF3007F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DA940-B411-43A8-A0FA-A5727104777D}"/>
      </w:docPartPr>
      <w:docPartBody>
        <w:p w:rsidR="001D137C" w:rsidRDefault="00F06782" w:rsidP="00F06782">
          <w:pPr>
            <w:pStyle w:val="B43BD61A56414BC69BB8D48FF3007F4C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0DF0CB67763542FB8E7F77AEC61B1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F98D55-4D09-49D0-B848-97443EC93AA3}"/>
      </w:docPartPr>
      <w:docPartBody>
        <w:p w:rsidR="001D137C" w:rsidRDefault="00F06782" w:rsidP="00F06782">
          <w:pPr>
            <w:pStyle w:val="0DF0CB67763542FB8E7F77AEC61B1ED6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D137C"/>
    <w:rsid w:val="003D500E"/>
    <w:rsid w:val="006854B9"/>
    <w:rsid w:val="006A31A7"/>
    <w:rsid w:val="008907F2"/>
    <w:rsid w:val="00910697"/>
    <w:rsid w:val="009D3C56"/>
    <w:rsid w:val="00BB0062"/>
    <w:rsid w:val="00D9580F"/>
    <w:rsid w:val="00F06782"/>
    <w:rsid w:val="00FA56A0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6782"/>
    <w:rPr>
      <w:color w:val="808080"/>
    </w:rPr>
  </w:style>
  <w:style w:type="paragraph" w:customStyle="1" w:styleId="EEDFDAF07D09402D8223D37C4DA33DFB">
    <w:name w:val="EEDFDAF07D09402D8223D37C4DA33DFB"/>
    <w:rsid w:val="00F06782"/>
  </w:style>
  <w:style w:type="paragraph" w:customStyle="1" w:styleId="B43BD61A56414BC69BB8D48FF3007F4C">
    <w:name w:val="B43BD61A56414BC69BB8D48FF3007F4C"/>
    <w:rsid w:val="00F06782"/>
  </w:style>
  <w:style w:type="paragraph" w:customStyle="1" w:styleId="0DF0CB67763542FB8E7F77AEC61B1ED6">
    <w:name w:val="0DF0CB67763542FB8E7F77AEC61B1ED6"/>
    <w:rsid w:val="00F067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0i_Motion_004_IssOpin.dotx</Template>
  <TotalTime>26</TotalTime>
  <Pages>10</Pages>
  <Words>1108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Certification and/or Written Opinion</vt:lpstr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Certification and/or Written Opinion</dc:title>
  <dc:subject/>
  <dc:creator>TextBookDiscrimination.com</dc:creator>
  <cp:keywords/>
  <dc:description>0.070</dc:description>
  <cp:lastModifiedBy>THNK</cp:lastModifiedBy>
  <cp:revision>10</cp:revision>
  <cp:lastPrinted>2020-11-27T21:54:00Z</cp:lastPrinted>
  <dcterms:created xsi:type="dcterms:W3CDTF">2020-11-27T22:29:00Z</dcterms:created>
  <dcterms:modified xsi:type="dcterms:W3CDTF">2025-02-07T22:13:00Z</dcterms:modified>
</cp:coreProperties>
</file>