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E71CB2" w:rsidRPr="000C3158" w14:paraId="07251A9E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1B500EBE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9524C9D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55208B7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E71CB2" w:rsidRPr="000C3158" w14:paraId="440FAC03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57AD379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AAD9012" wp14:editId="5F7CCD3E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CB2" w:rsidRPr="000C3158" w14:paraId="3579528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846CDE0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F54DB99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E71CB2" w:rsidRPr="000C3158" w14:paraId="172DA15C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A5FC5A2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E71CB2" w:rsidRPr="000C3158" w14:paraId="7160785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C94012A" w14:textId="77777777" w:rsidR="00E71CB2" w:rsidRPr="000C3158" w:rsidRDefault="00E71CB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1DAA108" wp14:editId="4B60A41F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4FD91AE" w14:textId="77777777" w:rsidR="00E71CB2" w:rsidRPr="000C3158" w:rsidRDefault="00E71CB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ECAAFDA" w14:textId="77777777" w:rsidR="00E71CB2" w:rsidRPr="000C3158" w:rsidRDefault="00E71CB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70C930C2" w14:textId="77777777" w:rsidR="00E71CB2" w:rsidRPr="000C3158" w:rsidRDefault="00E71CB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5850889" wp14:editId="6BA5505A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CB2" w:rsidRPr="000C3158" w14:paraId="6051A1EC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CF570CF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EF56887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7B7C6C6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36BDCEA6" w14:textId="77777777" w:rsidR="00E71CB2" w:rsidRPr="000C3158" w:rsidRDefault="00E71CB2" w:rsidP="00E71CB2">
      <w:pPr>
        <w:jc w:val="center"/>
        <w:rPr>
          <w:rFonts w:ascii="Courier New" w:hAnsi="Courier New" w:cs="Courier New"/>
        </w:rPr>
        <w:sectPr w:rsidR="00E71CB2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3B36D09C" w14:textId="77777777" w:rsidR="001733FF" w:rsidRDefault="001733FF" w:rsidP="001733FF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IN THE CIRCUIT COURT, [</w:t>
      </w:r>
      <w:proofErr w:type="spellStart"/>
      <w:r>
        <w:rPr>
          <w:rFonts w:ascii="Courier New" w:hAnsi="Courier New" w:cs="Courier New"/>
          <w:bCs/>
        </w:rPr>
        <w:t>circNum</w:t>
      </w:r>
      <w:proofErr w:type="spellEnd"/>
      <w:r>
        <w:rPr>
          <w:rFonts w:ascii="Courier New" w:hAnsi="Courier New" w:cs="Courier New"/>
          <w:bCs/>
        </w:rPr>
        <w:t xml:space="preserve">] JUDICIAL CIRCUIT, </w:t>
      </w:r>
    </w:p>
    <w:p w14:paraId="10A20300" w14:textId="40EDC305" w:rsidR="00A559CE" w:rsidRPr="004D7AA6" w:rsidRDefault="001733FF" w:rsidP="001733FF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IN AND FOR [county] COUNTY, FLORIDA</w:t>
      </w:r>
    </w:p>
    <w:p w14:paraId="1FC1DCBB" w14:textId="77777777" w:rsidR="00E7234B" w:rsidRDefault="00E7234B" w:rsidP="00E7234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4"/>
        <w:gridCol w:w="432"/>
        <w:gridCol w:w="2124"/>
        <w:gridCol w:w="3060"/>
      </w:tblGrid>
      <w:tr w:rsidR="00E7234B" w14:paraId="1DA36215" w14:textId="77777777" w:rsidTr="00E7234B">
        <w:trPr>
          <w:trHeight w:val="504"/>
        </w:trPr>
        <w:tc>
          <w:tcPr>
            <w:tcW w:w="4104" w:type="dxa"/>
            <w:hideMark/>
          </w:tcPr>
          <w:p w14:paraId="6B3DB298" w14:textId="3D9A63F3" w:rsidR="00E7234B" w:rsidRDefault="004D7C52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432" w:type="dxa"/>
            <w:vAlign w:val="center"/>
            <w:hideMark/>
          </w:tcPr>
          <w:p w14:paraId="38F9680E" w14:textId="77777777" w:rsidR="00E7234B" w:rsidRDefault="00E7234B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5319BE39" w14:textId="77777777" w:rsidR="00E7234B" w:rsidRDefault="00E7234B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E7234B" w14:paraId="5D1D8E4C" w14:textId="77777777" w:rsidTr="00E7234B">
        <w:trPr>
          <w:trHeight w:val="504"/>
        </w:trPr>
        <w:tc>
          <w:tcPr>
            <w:tcW w:w="4104" w:type="dxa"/>
            <w:vAlign w:val="center"/>
            <w:hideMark/>
          </w:tcPr>
          <w:p w14:paraId="1FF67D26" w14:textId="77777777" w:rsidR="00E7234B" w:rsidRDefault="00E7234B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Plaintiff,</w:t>
            </w:r>
          </w:p>
        </w:tc>
        <w:tc>
          <w:tcPr>
            <w:tcW w:w="432" w:type="dxa"/>
            <w:vAlign w:val="center"/>
            <w:hideMark/>
          </w:tcPr>
          <w:p w14:paraId="4E2BD326" w14:textId="77777777" w:rsidR="00E7234B" w:rsidRDefault="00E7234B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0250496D" w14:textId="77777777" w:rsidR="00E7234B" w:rsidRDefault="00E7234B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E7234B" w14:paraId="6FD273E6" w14:textId="77777777" w:rsidTr="00E7234B">
        <w:trPr>
          <w:trHeight w:val="504"/>
        </w:trPr>
        <w:tc>
          <w:tcPr>
            <w:tcW w:w="4104" w:type="dxa"/>
          </w:tcPr>
          <w:p w14:paraId="51E8E030" w14:textId="77777777" w:rsidR="00E7234B" w:rsidRDefault="00E7234B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  <w:hideMark/>
          </w:tcPr>
          <w:p w14:paraId="6DED7577" w14:textId="77777777" w:rsidR="00E7234B" w:rsidRDefault="00E7234B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</w:tcPr>
          <w:p w14:paraId="49C042E0" w14:textId="77777777" w:rsidR="00E7234B" w:rsidRDefault="00E7234B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</w:p>
        </w:tc>
      </w:tr>
      <w:tr w:rsidR="00E7234B" w14:paraId="0B0730D5" w14:textId="77777777" w:rsidTr="00E7234B">
        <w:trPr>
          <w:trHeight w:val="504"/>
        </w:trPr>
        <w:tc>
          <w:tcPr>
            <w:tcW w:w="4104" w:type="dxa"/>
            <w:hideMark/>
          </w:tcPr>
          <w:p w14:paraId="77B5274D" w14:textId="77777777" w:rsidR="00E7234B" w:rsidRDefault="00E7234B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vs.</w:t>
            </w:r>
          </w:p>
        </w:tc>
        <w:tc>
          <w:tcPr>
            <w:tcW w:w="432" w:type="dxa"/>
            <w:vAlign w:val="center"/>
            <w:hideMark/>
          </w:tcPr>
          <w:p w14:paraId="7BB1B2C6" w14:textId="77777777" w:rsidR="00E7234B" w:rsidRDefault="00E7234B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  <w:hideMark/>
          </w:tcPr>
          <w:p w14:paraId="6B24553B" w14:textId="77777777" w:rsidR="00E7234B" w:rsidRDefault="00E7234B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Case No (LT):</w:t>
            </w:r>
          </w:p>
        </w:tc>
        <w:tc>
          <w:tcPr>
            <w:tcW w:w="3060" w:type="dxa"/>
            <w:hideMark/>
          </w:tcPr>
          <w:p w14:paraId="6BE6A9A6" w14:textId="76E9AAB7" w:rsidR="00E7234B" w:rsidRDefault="004D7C52">
            <w:pPr>
              <w:pStyle w:val="Defaul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E7234B" w14:paraId="22DF7B8D" w14:textId="77777777" w:rsidTr="00E7234B">
        <w:trPr>
          <w:trHeight w:val="504"/>
        </w:trPr>
        <w:tc>
          <w:tcPr>
            <w:tcW w:w="4104" w:type="dxa"/>
            <w:hideMark/>
          </w:tcPr>
          <w:p w14:paraId="2DE901AB" w14:textId="396E1B51" w:rsidR="00E7234B" w:rsidRDefault="004D7C52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432" w:type="dxa"/>
            <w:vAlign w:val="center"/>
            <w:hideMark/>
          </w:tcPr>
          <w:p w14:paraId="5EF1CFFD" w14:textId="77777777" w:rsidR="00E7234B" w:rsidRDefault="00E7234B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  <w:hideMark/>
          </w:tcPr>
          <w:p w14:paraId="7DC51910" w14:textId="77777777" w:rsidR="00E7234B" w:rsidRDefault="00E7234B">
            <w:pPr>
              <w:pStyle w:val="Default"/>
              <w:ind w:right="-1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Division:</w:t>
            </w:r>
          </w:p>
        </w:tc>
        <w:tc>
          <w:tcPr>
            <w:tcW w:w="3060" w:type="dxa"/>
            <w:hideMark/>
          </w:tcPr>
          <w:p w14:paraId="0D5F7A32" w14:textId="639BF917" w:rsidR="00E7234B" w:rsidRDefault="004D7C52">
            <w:pPr>
              <w:pStyle w:val="Default"/>
              <w:ind w:right="-10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caseDiv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E7234B" w14:paraId="616DC79B" w14:textId="77777777" w:rsidTr="00E7234B">
        <w:trPr>
          <w:trHeight w:val="504"/>
        </w:trPr>
        <w:tc>
          <w:tcPr>
            <w:tcW w:w="0" w:type="auto"/>
            <w:vAlign w:val="center"/>
            <w:hideMark/>
          </w:tcPr>
          <w:p w14:paraId="72938A37" w14:textId="77777777" w:rsidR="00E7234B" w:rsidRDefault="00E7234B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432" w:type="dxa"/>
            <w:vAlign w:val="center"/>
            <w:hideMark/>
          </w:tcPr>
          <w:p w14:paraId="212A5073" w14:textId="77777777" w:rsidR="00E7234B" w:rsidRDefault="00E7234B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  <w:vAlign w:val="bottom"/>
          </w:tcPr>
          <w:p w14:paraId="6F5D17FA" w14:textId="77777777" w:rsidR="00E7234B" w:rsidRDefault="00E7234B">
            <w:pPr>
              <w:pStyle w:val="Default"/>
              <w:jc w:val="center"/>
              <w:rPr>
                <w:rFonts w:ascii="Courier New" w:hAnsi="Courier New" w:cs="Courier New"/>
              </w:rPr>
            </w:pPr>
          </w:p>
        </w:tc>
      </w:tr>
      <w:tr w:rsidR="00E7234B" w14:paraId="14E83F4F" w14:textId="77777777" w:rsidTr="00E7234B">
        <w:trPr>
          <w:trHeight w:val="504"/>
        </w:trPr>
        <w:tc>
          <w:tcPr>
            <w:tcW w:w="4104" w:type="dxa"/>
            <w:vAlign w:val="center"/>
            <w:hideMark/>
          </w:tcPr>
          <w:p w14:paraId="4B8F73D4" w14:textId="77777777" w:rsidR="00E7234B" w:rsidRDefault="00E7234B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Defendant,</w:t>
            </w:r>
          </w:p>
        </w:tc>
        <w:tc>
          <w:tcPr>
            <w:tcW w:w="432" w:type="dxa"/>
            <w:vAlign w:val="center"/>
            <w:hideMark/>
          </w:tcPr>
          <w:p w14:paraId="595B62C8" w14:textId="77777777" w:rsidR="00E7234B" w:rsidRDefault="00E7234B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5184" w:type="dxa"/>
            <w:gridSpan w:val="2"/>
            <w:vAlign w:val="center"/>
          </w:tcPr>
          <w:p w14:paraId="21E97989" w14:textId="77777777" w:rsidR="00E7234B" w:rsidRDefault="00E7234B">
            <w:pPr>
              <w:pStyle w:val="Default"/>
              <w:jc w:val="center"/>
              <w:rPr>
                <w:rFonts w:ascii="Courier New" w:hAnsi="Courier New" w:cs="Courier New"/>
              </w:rPr>
            </w:pPr>
          </w:p>
        </w:tc>
      </w:tr>
    </w:tbl>
    <w:p w14:paraId="74D209BC" w14:textId="77777777" w:rsidR="00A559CE" w:rsidRPr="0078018D" w:rsidRDefault="00A559CE" w:rsidP="00A559CE">
      <w:pPr>
        <w:pStyle w:val="Default"/>
        <w:rPr>
          <w:rFonts w:ascii="Courier New" w:hAnsi="Courier New" w:cs="Courier New"/>
          <w:szCs w:val="28"/>
        </w:rPr>
      </w:pPr>
    </w:p>
    <w:tbl>
      <w:tblPr>
        <w:tblStyle w:val="TableGrid"/>
        <w:tblW w:w="0" w:type="auto"/>
        <w:tblInd w:w="72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B14050" w14:paraId="670B6C7C" w14:textId="77777777" w:rsidTr="0045633A">
        <w:trPr>
          <w:trHeight w:val="1080"/>
        </w:trPr>
        <w:tc>
          <w:tcPr>
            <w:tcW w:w="9720" w:type="dxa"/>
            <w:vAlign w:val="center"/>
          </w:tcPr>
          <w:p w14:paraId="4E13AA7E" w14:textId="3E99E7EA" w:rsidR="004A0C26" w:rsidRDefault="004A0C26" w:rsidP="006D123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MOTION TO </w:t>
            </w:r>
            <w:r w:rsidR="00E7234B">
              <w:rPr>
                <w:b/>
                <w:bCs/>
                <w:sz w:val="28"/>
                <w:szCs w:val="28"/>
              </w:rPr>
              <w:t>STRIKE</w:t>
            </w:r>
          </w:p>
          <w:p w14:paraId="226D3BAE" w14:textId="77777777" w:rsidR="005B495E" w:rsidRDefault="00E7234B" w:rsidP="0051481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DEFENDANT’S </w:t>
            </w:r>
            <w:r w:rsidR="00514816">
              <w:rPr>
                <w:b/>
                <w:bCs/>
                <w:sz w:val="28"/>
                <w:szCs w:val="28"/>
              </w:rPr>
              <w:t>[PLEADINGTITLE]</w:t>
            </w:r>
          </w:p>
          <w:p w14:paraId="66F1D87F" w14:textId="13395425" w:rsidR="004E0436" w:rsidRPr="0045633A" w:rsidRDefault="004E0436" w:rsidP="0051481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(AS UNTIMELY)</w:t>
            </w:r>
          </w:p>
        </w:tc>
      </w:tr>
      <w:bookmarkEnd w:id="0"/>
    </w:tbl>
    <w:p w14:paraId="66D1C391" w14:textId="77777777" w:rsidR="0045633A" w:rsidRDefault="0045633A" w:rsidP="0045633A">
      <w:pPr>
        <w:rPr>
          <w:rFonts w:ascii="Courier New" w:hAnsi="Courier New" w:cs="Courier New"/>
          <w:sz w:val="24"/>
          <w:szCs w:val="24"/>
        </w:rPr>
      </w:pPr>
    </w:p>
    <w:p w14:paraId="18488A17" w14:textId="30C08D85" w:rsidR="0045633A" w:rsidRDefault="00514816" w:rsidP="0045633A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bookmarkStart w:id="3" w:name="_Hlk113354684"/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on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this</w:t>
      </w:r>
      <w:r>
        <w:rPr>
          <w:rFonts w:ascii="Courier New" w:hAnsi="Courier New" w:cs="Courier New"/>
        </w:rPr>
        <w:t xml:space="preserve"> [d]</w:t>
      </w:r>
      <w:r w:rsidRPr="00703EB3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</w:t>
      </w:r>
      <w:r w:rsidRPr="00703EB3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[YYYY]</w:t>
      </w:r>
      <w:r w:rsidRPr="00C80E28">
        <w:rPr>
          <w:rFonts w:ascii="Courier New" w:hAnsi="Courier New" w:cs="Courier New"/>
        </w:rPr>
        <w:t>,</w:t>
      </w:r>
      <w:r w:rsidR="0045633A">
        <w:rPr>
          <w:rFonts w:ascii="Courier New" w:hAnsi="Courier New" w:cs="Courier New"/>
        </w:rPr>
        <w:t xml:space="preserve"> hereby </w:t>
      </w:r>
      <w:bookmarkEnd w:id="3"/>
      <w:r w:rsidR="0045633A">
        <w:rPr>
          <w:rFonts w:ascii="Courier New" w:hAnsi="Courier New" w:cs="Courier New"/>
        </w:rPr>
        <w:t xml:space="preserve">moves </w:t>
      </w:r>
      <w:r w:rsidR="001F61E4">
        <w:rPr>
          <w:rFonts w:ascii="Courier New" w:hAnsi="Courier New" w:cs="Courier New"/>
        </w:rPr>
        <w:t>this Court - pursuant to Rule 1.</w:t>
      </w:r>
      <w:r w:rsidR="004A0C26">
        <w:rPr>
          <w:rFonts w:ascii="Courier New" w:hAnsi="Courier New" w:cs="Courier New"/>
        </w:rPr>
        <w:t>1</w:t>
      </w:r>
      <w:r w:rsidR="00C50AC3">
        <w:rPr>
          <w:rFonts w:ascii="Courier New" w:hAnsi="Courier New" w:cs="Courier New"/>
        </w:rPr>
        <w:t>40</w:t>
      </w:r>
      <w:r w:rsidR="00814CAB">
        <w:rPr>
          <w:rFonts w:ascii="Courier New" w:hAnsi="Courier New" w:cs="Courier New"/>
        </w:rPr>
        <w:t>(f)</w:t>
      </w:r>
      <w:r w:rsidR="001F61E4">
        <w:rPr>
          <w:rFonts w:ascii="Courier New" w:hAnsi="Courier New" w:cs="Courier New"/>
        </w:rPr>
        <w:t xml:space="preserve"> Fla. R. Civ. P. - to </w:t>
      </w:r>
      <w:r w:rsidR="000D37DC">
        <w:rPr>
          <w:rFonts w:ascii="Courier New" w:hAnsi="Courier New" w:cs="Courier New"/>
        </w:rPr>
        <w:t>strike the “</w:t>
      </w: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pleadingTitle</w:t>
      </w:r>
      <w:proofErr w:type="spellEnd"/>
      <w:r>
        <w:rPr>
          <w:rFonts w:ascii="Courier New" w:hAnsi="Courier New" w:cs="Courier New"/>
          <w:i/>
        </w:rPr>
        <w:t>]</w:t>
      </w:r>
      <w:r w:rsidR="000D37DC">
        <w:rPr>
          <w:rFonts w:ascii="Courier New" w:hAnsi="Courier New" w:cs="Courier New"/>
        </w:rPr>
        <w:t xml:space="preserve">” that Defendant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defName</w:t>
      </w:r>
      <w:proofErr w:type="spellEnd"/>
      <w:r>
        <w:rPr>
          <w:rFonts w:ascii="Courier New" w:hAnsi="Courier New" w:cs="Courier New"/>
        </w:rPr>
        <w:t>]</w:t>
      </w:r>
      <w:r w:rsidR="000D37DC">
        <w:rPr>
          <w:rFonts w:ascii="Courier New" w:hAnsi="Courier New" w:cs="Courier New"/>
        </w:rPr>
        <w:t xml:space="preserve"> filed in this court (see Doc </w:t>
      </w:r>
      <w:r w:rsidR="001F3F4A">
        <w:rPr>
          <w:rFonts w:ascii="Courier New" w:hAnsi="Courier New" w:cs="Courier New"/>
        </w:rPr>
        <w:t>#</w:t>
      </w:r>
      <w:r>
        <w:rPr>
          <w:rFonts w:ascii="Courier New" w:hAnsi="Courier New" w:cs="Courier New"/>
        </w:rPr>
        <w:t>[XX]</w:t>
      </w:r>
      <w:r w:rsidR="000D37DC">
        <w:rPr>
          <w:rFonts w:ascii="Courier New" w:hAnsi="Courier New" w:cs="Courier New"/>
        </w:rPr>
        <w:t xml:space="preserve">;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dtFiled</w:t>
      </w:r>
      <w:proofErr w:type="spellEnd"/>
      <w:r>
        <w:rPr>
          <w:rFonts w:ascii="Courier New" w:hAnsi="Courier New" w:cs="Courier New"/>
        </w:rPr>
        <w:t>]</w:t>
      </w:r>
      <w:r w:rsidR="000D37DC">
        <w:rPr>
          <w:rFonts w:ascii="Courier New" w:hAnsi="Courier New" w:cs="Courier New"/>
        </w:rPr>
        <w:t>)</w:t>
      </w:r>
      <w:r w:rsidR="004A0C26">
        <w:rPr>
          <w:rFonts w:ascii="Courier New" w:hAnsi="Courier New" w:cs="Courier New"/>
        </w:rPr>
        <w:t>.</w:t>
      </w:r>
    </w:p>
    <w:p w14:paraId="237CE29E" w14:textId="77777777" w:rsidR="009D35CC" w:rsidRPr="00C80E28" w:rsidRDefault="009D35CC" w:rsidP="009D35CC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090E8FDC" w14:textId="77777777" w:rsidR="009D35CC" w:rsidRDefault="009D35CC" w:rsidP="009D35CC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Points:</w:t>
      </w:r>
    </w:p>
    <w:p w14:paraId="0EB190D7" w14:textId="3BA0D4AF" w:rsidR="009D35CC" w:rsidRDefault="009D35CC" w:rsidP="009D35CC">
      <w:pPr>
        <w:pStyle w:val="Default"/>
        <w:numPr>
          <w:ilvl w:val="0"/>
          <w:numId w:val="86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Point</w:t>
      </w:r>
      <w:r w:rsidRPr="00561300">
        <w:rPr>
          <w:rFonts w:ascii="Courier New" w:hAnsi="Courier New" w:cs="Courier New"/>
        </w:rPr>
        <w:t>s</w:t>
      </w:r>
      <w:r w:rsidRPr="00561300">
        <w:rPr>
          <w:rFonts w:ascii="Courier New" w:hAnsi="Courier New" w:cs="Courier New"/>
        </w:rPr>
        <w:tab/>
      </w:r>
      <w:r w:rsidRPr="00561300">
        <w:rPr>
          <w:rFonts w:ascii="Courier New" w:hAnsi="Courier New" w:cs="Courier New"/>
        </w:rPr>
        <w:tab/>
      </w:r>
      <w:r w:rsidR="006A0DAB">
        <w:rPr>
          <w:rFonts w:ascii="Courier New" w:hAnsi="Courier New" w:cs="Courier New"/>
        </w:rPr>
        <w:t>untimely</w:t>
      </w:r>
      <w:r w:rsidR="00E93752">
        <w:rPr>
          <w:rFonts w:ascii="Courier New" w:hAnsi="Courier New" w:cs="Courier New"/>
        </w:rPr>
        <w:t>; prejudic</w:t>
      </w:r>
      <w:r w:rsidR="00572D0C">
        <w:rPr>
          <w:rFonts w:ascii="Courier New" w:hAnsi="Courier New" w:cs="Courier New"/>
        </w:rPr>
        <w:t>ial</w:t>
      </w:r>
      <w:r w:rsidR="00B93131">
        <w:rPr>
          <w:rFonts w:ascii="Courier New" w:hAnsi="Courier New" w:cs="Courier New"/>
        </w:rPr>
        <w:t>;</w:t>
      </w:r>
    </w:p>
    <w:p w14:paraId="4D0E3822" w14:textId="23052F62" w:rsidR="009D35CC" w:rsidRDefault="009D35CC" w:rsidP="009D35CC">
      <w:pPr>
        <w:pStyle w:val="Default"/>
        <w:numPr>
          <w:ilvl w:val="0"/>
          <w:numId w:val="86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Grounds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B93131">
        <w:rPr>
          <w:rFonts w:ascii="Courier New" w:hAnsi="Courier New" w:cs="Courier New"/>
        </w:rPr>
        <w:t>immaterial;</w:t>
      </w:r>
      <w:r w:rsidR="0078018D">
        <w:rPr>
          <w:rFonts w:ascii="Courier New" w:hAnsi="Courier New" w:cs="Courier New"/>
        </w:rPr>
        <w:t xml:space="preserve"> waived defense;</w:t>
      </w:r>
    </w:p>
    <w:p w14:paraId="64824EE4" w14:textId="77777777" w:rsidR="009D35CC" w:rsidRPr="00C80E28" w:rsidRDefault="009D35CC" w:rsidP="009D35CC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9D35CC" w:rsidRPr="00C80E28" w14:paraId="79308452" w14:textId="77777777" w:rsidTr="00005338">
        <w:trPr>
          <w:trHeight w:val="360"/>
        </w:trPr>
        <w:tc>
          <w:tcPr>
            <w:tcW w:w="3600" w:type="dxa"/>
            <w:vAlign w:val="center"/>
          </w:tcPr>
          <w:p w14:paraId="7619642E" w14:textId="17D04DA9" w:rsidR="009D35CC" w:rsidRPr="00394B60" w:rsidRDefault="00E71CB2" w:rsidP="00005338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2_Cntxt" w:history="1">
              <w:r w:rsidR="009D35CC" w:rsidRPr="00394B6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Context</w:t>
              </w:r>
            </w:hyperlink>
          </w:p>
        </w:tc>
        <w:tc>
          <w:tcPr>
            <w:tcW w:w="1440" w:type="dxa"/>
            <w:vAlign w:val="center"/>
          </w:tcPr>
          <w:p w14:paraId="4725335E" w14:textId="59EAD1C7" w:rsidR="009D35CC" w:rsidRPr="004E0436" w:rsidRDefault="00E71CB2" w:rsidP="00005338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2_Cntxt" w:history="1">
              <w:r w:rsidR="004E0436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2</w:t>
              </w:r>
              <w:r w:rsidR="004E0436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nd</w:t>
              </w:r>
              <w:r w:rsidR="004E0436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9D35CC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9D35CC" w:rsidRPr="00C80E28" w14:paraId="4AABFAA2" w14:textId="77777777" w:rsidTr="00005338">
        <w:trPr>
          <w:trHeight w:val="360"/>
        </w:trPr>
        <w:tc>
          <w:tcPr>
            <w:tcW w:w="3600" w:type="dxa"/>
            <w:vAlign w:val="center"/>
          </w:tcPr>
          <w:p w14:paraId="55514290" w14:textId="717CDB07" w:rsidR="009D35CC" w:rsidRPr="00394B60" w:rsidRDefault="00E71CB2" w:rsidP="00005338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3_Mtn" w:history="1">
              <w:r w:rsidR="009D35CC" w:rsidRPr="00394B6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Motion</w:t>
              </w:r>
            </w:hyperlink>
          </w:p>
        </w:tc>
        <w:tc>
          <w:tcPr>
            <w:tcW w:w="1440" w:type="dxa"/>
            <w:vAlign w:val="center"/>
          </w:tcPr>
          <w:p w14:paraId="2973630F" w14:textId="4F554692" w:rsidR="009D35CC" w:rsidRPr="004E0436" w:rsidRDefault="00E71CB2" w:rsidP="00005338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3_Mtn" w:history="1">
              <w:r w:rsidR="004E0436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3</w:t>
              </w:r>
              <w:r w:rsidR="004E0436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rd</w:t>
              </w:r>
              <w:r w:rsidR="004E0436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9D35CC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9D35CC" w:rsidRPr="00C80E28" w14:paraId="641AD272" w14:textId="77777777" w:rsidTr="00005338">
        <w:trPr>
          <w:trHeight w:val="360"/>
        </w:trPr>
        <w:tc>
          <w:tcPr>
            <w:tcW w:w="3600" w:type="dxa"/>
            <w:vAlign w:val="center"/>
          </w:tcPr>
          <w:p w14:paraId="42BAFDEE" w14:textId="2087513F" w:rsidR="009D35CC" w:rsidRPr="00394B60" w:rsidRDefault="00E71CB2" w:rsidP="00005338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4_Crts" w:history="1">
              <w:r w:rsidR="009D35CC" w:rsidRPr="00394B6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Certificates</w:t>
              </w:r>
            </w:hyperlink>
          </w:p>
        </w:tc>
        <w:tc>
          <w:tcPr>
            <w:tcW w:w="1440" w:type="dxa"/>
            <w:vAlign w:val="center"/>
          </w:tcPr>
          <w:p w14:paraId="1AAC6E94" w14:textId="78408510" w:rsidR="009D35CC" w:rsidRPr="004E0436" w:rsidRDefault="00E71CB2" w:rsidP="00005338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4_Crts" w:history="1">
              <w:r w:rsidR="004E0436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6</w:t>
              </w:r>
              <w:r w:rsidR="009D35CC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9D35CC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  <w:tr w:rsidR="009D35CC" w:rsidRPr="00C80E28" w14:paraId="3FE1D2E9" w14:textId="77777777" w:rsidTr="00005338">
        <w:trPr>
          <w:trHeight w:val="360"/>
        </w:trPr>
        <w:tc>
          <w:tcPr>
            <w:tcW w:w="3600" w:type="dxa"/>
            <w:vAlign w:val="center"/>
          </w:tcPr>
          <w:p w14:paraId="74083F78" w14:textId="74A9BFBD" w:rsidR="009D35CC" w:rsidRPr="00394B60" w:rsidRDefault="00E71CB2" w:rsidP="00005338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4_Crts" w:history="1">
              <w:r w:rsidR="009D35CC" w:rsidRPr="00394B6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Exhibits</w:t>
              </w:r>
            </w:hyperlink>
          </w:p>
        </w:tc>
        <w:tc>
          <w:tcPr>
            <w:tcW w:w="1440" w:type="dxa"/>
            <w:vAlign w:val="center"/>
          </w:tcPr>
          <w:p w14:paraId="7B77D98C" w14:textId="3EF9ECCD" w:rsidR="009D35CC" w:rsidRPr="004E0436" w:rsidRDefault="00E71CB2" w:rsidP="00005338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4_Crts" w:history="1">
              <w:r w:rsidR="004E0436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8</w:t>
              </w:r>
              <w:r w:rsidR="009D35CC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9D35CC" w:rsidRPr="004E0436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</w:tbl>
    <w:p w14:paraId="7E627DB1" w14:textId="77777777" w:rsidR="009D35CC" w:rsidRDefault="009D35CC" w:rsidP="009D35CC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</w:p>
    <w:p w14:paraId="3FE28BA8" w14:textId="403A5B5E" w:rsidR="009D35CC" w:rsidRDefault="009D35C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359D921D" w14:textId="77777777" w:rsidR="00E602CE" w:rsidRPr="00674E83" w:rsidRDefault="00E602CE" w:rsidP="00E602CE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  <w:bookmarkStart w:id="4" w:name="A02_Cntxt"/>
    </w:p>
    <w:p w14:paraId="78FB2DAF" w14:textId="77777777" w:rsidR="00E602CE" w:rsidRPr="00674E83" w:rsidRDefault="00E602CE" w:rsidP="00E602CE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71499E5" w14:textId="10A92424" w:rsidR="00E602CE" w:rsidRPr="00674E83" w:rsidRDefault="00E602CE" w:rsidP="00E602CE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 w:rsidR="004A0C26">
        <w:rPr>
          <w:rFonts w:ascii="Courier New" w:hAnsi="Courier New" w:cs="Courier New"/>
          <w:sz w:val="24"/>
          <w:szCs w:val="24"/>
        </w:rPr>
        <w:t xml:space="preserve">Defendant </w:t>
      </w:r>
      <w:r w:rsidR="00514816">
        <w:rPr>
          <w:rFonts w:ascii="Courier New" w:hAnsi="Courier New" w:cs="Courier New"/>
          <w:sz w:val="24"/>
          <w:szCs w:val="24"/>
        </w:rPr>
        <w:t>[</w:t>
      </w:r>
      <w:proofErr w:type="spellStart"/>
      <w:r w:rsidR="00514816">
        <w:rPr>
          <w:rFonts w:ascii="Courier New" w:hAnsi="Courier New" w:cs="Courier New"/>
          <w:sz w:val="24"/>
          <w:szCs w:val="24"/>
        </w:rPr>
        <w:t>wasRequiredToDoSomething</w:t>
      </w:r>
      <w:proofErr w:type="spellEnd"/>
      <w:r w:rsidR="00514816">
        <w:rPr>
          <w:rFonts w:ascii="Courier New" w:hAnsi="Courier New" w:cs="Courier New"/>
          <w:sz w:val="24"/>
          <w:szCs w:val="24"/>
        </w:rPr>
        <w:t>]</w:t>
      </w:r>
    </w:p>
    <w:p w14:paraId="4C60C1D4" w14:textId="4368261C" w:rsidR="00E602CE" w:rsidRPr="00674E83" w:rsidRDefault="00E602CE" w:rsidP="00E602CE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514816">
        <w:rPr>
          <w:rFonts w:ascii="Courier New" w:hAnsi="Courier New" w:cs="Courier New"/>
          <w:sz w:val="24"/>
          <w:szCs w:val="24"/>
        </w:rPr>
        <w:t>Defendant [</w:t>
      </w:r>
      <w:proofErr w:type="spellStart"/>
      <w:r w:rsidR="00514816">
        <w:rPr>
          <w:rFonts w:ascii="Courier New" w:hAnsi="Courier New" w:cs="Courier New"/>
          <w:sz w:val="24"/>
          <w:szCs w:val="24"/>
        </w:rPr>
        <w:t>failedToDoSomething</w:t>
      </w:r>
      <w:r w:rsidR="004E0436">
        <w:rPr>
          <w:rFonts w:ascii="Courier New" w:hAnsi="Courier New" w:cs="Courier New"/>
          <w:sz w:val="24"/>
          <w:szCs w:val="24"/>
        </w:rPr>
        <w:t>OnTime</w:t>
      </w:r>
      <w:proofErr w:type="spellEnd"/>
      <w:r w:rsidR="00514816">
        <w:rPr>
          <w:rFonts w:ascii="Courier New" w:hAnsi="Courier New" w:cs="Courier New"/>
          <w:sz w:val="24"/>
          <w:szCs w:val="24"/>
        </w:rPr>
        <w:t>]</w:t>
      </w:r>
    </w:p>
    <w:p w14:paraId="36F8C17A" w14:textId="4F91F999" w:rsidR="00E602CE" w:rsidRPr="00674E83" w:rsidRDefault="00E602CE" w:rsidP="00E602CE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Court </w:t>
      </w:r>
      <w:r w:rsidR="00043737">
        <w:rPr>
          <w:rFonts w:ascii="Courier New" w:hAnsi="Courier New" w:cs="Courier New"/>
          <w:sz w:val="24"/>
          <w:szCs w:val="24"/>
        </w:rPr>
        <w:t xml:space="preserve">strikes Defendant’s </w:t>
      </w:r>
      <w:r w:rsidR="00514816">
        <w:rPr>
          <w:rFonts w:ascii="Courier New" w:hAnsi="Courier New" w:cs="Courier New"/>
          <w:sz w:val="24"/>
          <w:szCs w:val="24"/>
        </w:rPr>
        <w:t>pleading</w:t>
      </w:r>
    </w:p>
    <w:p w14:paraId="00232889" w14:textId="77777777" w:rsidR="00E602CE" w:rsidRPr="00674E83" w:rsidRDefault="00E602CE" w:rsidP="00E602CE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FD6C09F" w14:textId="77777777" w:rsidR="00E602CE" w:rsidRPr="00674E83" w:rsidRDefault="00E602CE" w:rsidP="00E602CE">
      <w:pPr>
        <w:spacing w:after="0"/>
        <w:rPr>
          <w:rFonts w:ascii="Courier New" w:hAnsi="Courier New" w:cs="Courier New"/>
          <w:b/>
          <w:sz w:val="24"/>
          <w:szCs w:val="24"/>
        </w:rPr>
      </w:pPr>
    </w:p>
    <w:bookmarkEnd w:id="4"/>
    <w:p w14:paraId="15A6DB7C" w14:textId="023DEAEB" w:rsidR="00E602CE" w:rsidRPr="00674E83" w:rsidRDefault="00E602CE" w:rsidP="00E602CE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Rule </w:t>
      </w:r>
      <w:r w:rsidR="00043737">
        <w:rPr>
          <w:rFonts w:ascii="Courier New" w:hAnsi="Courier New" w:cs="Courier New"/>
          <w:b/>
          <w:sz w:val="24"/>
          <w:szCs w:val="24"/>
        </w:rPr>
        <w:t>1.140(f)</w:t>
      </w:r>
      <w:r>
        <w:rPr>
          <w:rFonts w:ascii="Courier New" w:hAnsi="Courier New" w:cs="Courier New"/>
          <w:b/>
          <w:sz w:val="24"/>
          <w:szCs w:val="24"/>
        </w:rPr>
        <w:t xml:space="preserve"> </w:t>
      </w:r>
      <w:r w:rsidR="00043737">
        <w:rPr>
          <w:rFonts w:ascii="Courier New" w:hAnsi="Courier New" w:cs="Courier New"/>
          <w:b/>
          <w:sz w:val="24"/>
          <w:szCs w:val="24"/>
        </w:rPr>
        <w:t>Fla. R. Civ. P. | Motion to Strike (highlights added)</w:t>
      </w:r>
    </w:p>
    <w:p w14:paraId="3D3ED49A" w14:textId="6E43227E" w:rsidR="00E602CE" w:rsidRDefault="00043737" w:rsidP="00E602CE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043737">
        <w:rPr>
          <w:rFonts w:ascii="Courier New" w:hAnsi="Courier New" w:cs="Courier New"/>
          <w:i/>
          <w:sz w:val="24"/>
          <w:szCs w:val="24"/>
        </w:rPr>
        <w:t xml:space="preserve">A party may move to strike or the court may strike redundant, </w:t>
      </w:r>
      <w:r w:rsidRPr="00043737">
        <w:rPr>
          <w:rFonts w:ascii="Courier New" w:hAnsi="Courier New" w:cs="Courier New"/>
          <w:i/>
          <w:sz w:val="24"/>
          <w:szCs w:val="24"/>
          <w:highlight w:val="lightGray"/>
        </w:rPr>
        <w:t>immaterial</w:t>
      </w:r>
      <w:r w:rsidRPr="00043737">
        <w:rPr>
          <w:rFonts w:ascii="Courier New" w:hAnsi="Courier New" w:cs="Courier New"/>
          <w:i/>
          <w:sz w:val="24"/>
          <w:szCs w:val="24"/>
        </w:rPr>
        <w:t>, impertinent, or scandalous matter from any pleading at any time.</w:t>
      </w:r>
    </w:p>
    <w:p w14:paraId="2E6EE666" w14:textId="0932D692" w:rsidR="00E602CE" w:rsidRDefault="00E602CE" w:rsidP="00E602CE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2A985DC8" w14:textId="77777777" w:rsidR="00E602CE" w:rsidRPr="00674E83" w:rsidRDefault="00E602CE" w:rsidP="00A73915">
      <w:pPr>
        <w:spacing w:before="240"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69F9A567" w14:textId="7D7C4D15" w:rsidR="00D80844" w:rsidRDefault="00D80844" w:rsidP="00D80844">
      <w:pPr>
        <w:pStyle w:val="ListParagraph"/>
        <w:numPr>
          <w:ilvl w:val="0"/>
          <w:numId w:val="8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D80844">
        <w:rPr>
          <w:rFonts w:ascii="Courier New" w:hAnsi="Courier New" w:cs="Courier New"/>
          <w:sz w:val="24"/>
          <w:szCs w:val="24"/>
        </w:rPr>
        <w:t>2010-CA-014727-XXXX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CV-A (8/20/14)</w:t>
      </w:r>
    </w:p>
    <w:p w14:paraId="51FD97BD" w14:textId="173867FA" w:rsidR="00181365" w:rsidRDefault="00181365" w:rsidP="001918B3">
      <w:pPr>
        <w:pStyle w:val="ListParagraph"/>
        <w:numPr>
          <w:ilvl w:val="0"/>
          <w:numId w:val="8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2011-CA-006258-XXXX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FC-F (2/14/13)</w:t>
      </w:r>
    </w:p>
    <w:p w14:paraId="64F6A185" w14:textId="49E8087A" w:rsidR="00181365" w:rsidRDefault="00181365" w:rsidP="00181365">
      <w:pPr>
        <w:pStyle w:val="ListParagraph"/>
        <w:numPr>
          <w:ilvl w:val="0"/>
          <w:numId w:val="8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2012-CA-000129-XXXX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FC-D (11/6/12)</w:t>
      </w:r>
    </w:p>
    <w:p w14:paraId="694B3921" w14:textId="6B116F3A" w:rsidR="00D80844" w:rsidRDefault="00D80844" w:rsidP="00D80844">
      <w:pPr>
        <w:pStyle w:val="ListParagraph"/>
        <w:numPr>
          <w:ilvl w:val="0"/>
          <w:numId w:val="8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D80844">
        <w:rPr>
          <w:rFonts w:ascii="Courier New" w:hAnsi="Courier New" w:cs="Courier New"/>
          <w:sz w:val="24"/>
          <w:szCs w:val="24"/>
        </w:rPr>
        <w:t>2012-CA-004530-XXXX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CV-C (11/28/12)</w:t>
      </w:r>
    </w:p>
    <w:p w14:paraId="072203D1" w14:textId="121C7899" w:rsidR="00043737" w:rsidRDefault="00043737" w:rsidP="001918B3">
      <w:pPr>
        <w:pStyle w:val="ListParagraph"/>
        <w:numPr>
          <w:ilvl w:val="0"/>
          <w:numId w:val="8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2018-CA-005232-XXXX</w:t>
      </w:r>
      <w:r w:rsidR="00181365">
        <w:rPr>
          <w:rFonts w:ascii="Courier New" w:hAnsi="Courier New" w:cs="Courier New"/>
          <w:sz w:val="24"/>
          <w:szCs w:val="24"/>
        </w:rPr>
        <w:tab/>
      </w:r>
      <w:r w:rsidR="00181365">
        <w:rPr>
          <w:rFonts w:ascii="Courier New" w:hAnsi="Courier New" w:cs="Courier New"/>
          <w:sz w:val="24"/>
          <w:szCs w:val="24"/>
        </w:rPr>
        <w:tab/>
      </w:r>
      <w:r w:rsidR="00181365">
        <w:rPr>
          <w:rFonts w:ascii="Courier New" w:hAnsi="Courier New" w:cs="Courier New"/>
          <w:sz w:val="24"/>
          <w:szCs w:val="24"/>
        </w:rPr>
        <w:tab/>
      </w:r>
      <w:r w:rsidR="00181365">
        <w:rPr>
          <w:rFonts w:ascii="Courier New" w:hAnsi="Courier New" w:cs="Courier New"/>
          <w:sz w:val="24"/>
          <w:szCs w:val="24"/>
        </w:rPr>
        <w:tab/>
        <w:t>- CV-H (7/8/20)</w:t>
      </w:r>
    </w:p>
    <w:p w14:paraId="7C5D3FDD" w14:textId="77777777" w:rsidR="00223E22" w:rsidRDefault="00223E22" w:rsidP="00223E22">
      <w:pPr>
        <w:pStyle w:val="ListParagraph"/>
        <w:numPr>
          <w:ilvl w:val="0"/>
          <w:numId w:val="8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2019-CA-002448-XXXX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CV-H (6/5/19)</w:t>
      </w:r>
    </w:p>
    <w:p w14:paraId="32529294" w14:textId="2A1F202C" w:rsidR="00E602CE" w:rsidRDefault="001918B3" w:rsidP="001918B3">
      <w:pPr>
        <w:pStyle w:val="ListParagraph"/>
        <w:numPr>
          <w:ilvl w:val="0"/>
          <w:numId w:val="87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1918B3">
        <w:rPr>
          <w:rFonts w:ascii="Courier New" w:hAnsi="Courier New" w:cs="Courier New"/>
          <w:sz w:val="24"/>
          <w:szCs w:val="24"/>
        </w:rPr>
        <w:t>20</w:t>
      </w:r>
      <w:r w:rsidR="00043737">
        <w:rPr>
          <w:rFonts w:ascii="Courier New" w:hAnsi="Courier New" w:cs="Courier New"/>
          <w:sz w:val="24"/>
          <w:szCs w:val="24"/>
        </w:rPr>
        <w:t>19</w:t>
      </w:r>
      <w:r w:rsidRPr="001918B3">
        <w:rPr>
          <w:rFonts w:ascii="Courier New" w:hAnsi="Courier New" w:cs="Courier New"/>
          <w:sz w:val="24"/>
          <w:szCs w:val="24"/>
        </w:rPr>
        <w:t>-CA-00</w:t>
      </w:r>
      <w:r w:rsidR="00043737">
        <w:rPr>
          <w:rFonts w:ascii="Courier New" w:hAnsi="Courier New" w:cs="Courier New"/>
          <w:sz w:val="24"/>
          <w:szCs w:val="24"/>
        </w:rPr>
        <w:t>4213</w:t>
      </w:r>
      <w:r w:rsidRPr="001918B3">
        <w:rPr>
          <w:rFonts w:ascii="Courier New" w:hAnsi="Courier New" w:cs="Courier New"/>
          <w:sz w:val="24"/>
          <w:szCs w:val="24"/>
        </w:rPr>
        <w:t>-XXXX</w:t>
      </w:r>
      <w:r w:rsidR="00E602CE">
        <w:rPr>
          <w:rFonts w:ascii="Courier New" w:hAnsi="Courier New" w:cs="Courier New"/>
          <w:sz w:val="24"/>
          <w:szCs w:val="24"/>
        </w:rPr>
        <w:tab/>
      </w:r>
      <w:r w:rsidR="00E602CE">
        <w:rPr>
          <w:rFonts w:ascii="Courier New" w:hAnsi="Courier New" w:cs="Courier New"/>
          <w:sz w:val="24"/>
          <w:szCs w:val="24"/>
        </w:rPr>
        <w:tab/>
      </w:r>
      <w:r w:rsidR="00E602CE">
        <w:rPr>
          <w:rFonts w:ascii="Courier New" w:hAnsi="Courier New" w:cs="Courier New"/>
          <w:sz w:val="24"/>
          <w:szCs w:val="24"/>
        </w:rPr>
        <w:tab/>
      </w:r>
      <w:r w:rsidR="00E602CE">
        <w:rPr>
          <w:rFonts w:ascii="Courier New" w:hAnsi="Courier New" w:cs="Courier New"/>
          <w:sz w:val="24"/>
          <w:szCs w:val="24"/>
        </w:rPr>
        <w:tab/>
        <w:t xml:space="preserve">- </w:t>
      </w:r>
      <w:r w:rsidR="008D1BB9">
        <w:rPr>
          <w:rFonts w:ascii="Courier New" w:hAnsi="Courier New" w:cs="Courier New"/>
          <w:sz w:val="24"/>
          <w:szCs w:val="24"/>
        </w:rPr>
        <w:t>CV-</w:t>
      </w:r>
      <w:r w:rsidR="00043737">
        <w:rPr>
          <w:rFonts w:ascii="Courier New" w:hAnsi="Courier New" w:cs="Courier New"/>
          <w:sz w:val="24"/>
          <w:szCs w:val="24"/>
        </w:rPr>
        <w:t>D</w:t>
      </w:r>
      <w:r w:rsidR="00E602CE">
        <w:rPr>
          <w:rFonts w:ascii="Courier New" w:hAnsi="Courier New" w:cs="Courier New"/>
          <w:sz w:val="24"/>
          <w:szCs w:val="24"/>
        </w:rPr>
        <w:t xml:space="preserve"> (</w:t>
      </w:r>
      <w:r w:rsidR="00043737">
        <w:rPr>
          <w:rFonts w:ascii="Courier New" w:hAnsi="Courier New" w:cs="Courier New"/>
          <w:sz w:val="24"/>
          <w:szCs w:val="24"/>
        </w:rPr>
        <w:t>10</w:t>
      </w:r>
      <w:r w:rsidRPr="001918B3">
        <w:rPr>
          <w:rFonts w:ascii="Courier New" w:hAnsi="Courier New" w:cs="Courier New"/>
          <w:sz w:val="24"/>
          <w:szCs w:val="24"/>
        </w:rPr>
        <w:t>/</w:t>
      </w:r>
      <w:r w:rsidR="00043737">
        <w:rPr>
          <w:rFonts w:ascii="Courier New" w:hAnsi="Courier New" w:cs="Courier New"/>
          <w:sz w:val="24"/>
          <w:szCs w:val="24"/>
        </w:rPr>
        <w:t>22</w:t>
      </w:r>
      <w:r w:rsidRPr="001918B3">
        <w:rPr>
          <w:rFonts w:ascii="Courier New" w:hAnsi="Courier New" w:cs="Courier New"/>
          <w:sz w:val="24"/>
          <w:szCs w:val="24"/>
        </w:rPr>
        <w:t>/19</w:t>
      </w:r>
      <w:r w:rsidR="00E602CE">
        <w:rPr>
          <w:rFonts w:ascii="Courier New" w:hAnsi="Courier New" w:cs="Courier New"/>
          <w:sz w:val="24"/>
          <w:szCs w:val="24"/>
        </w:rPr>
        <w:t>)</w:t>
      </w:r>
    </w:p>
    <w:p w14:paraId="30D5EA59" w14:textId="24A61265" w:rsidR="00E602CE" w:rsidRDefault="00F418B2" w:rsidP="00E602CE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Duval</w:t>
      </w:r>
      <w:r w:rsidR="00E602CE">
        <w:rPr>
          <w:rFonts w:ascii="Courier New" w:hAnsi="Courier New" w:cs="Courier New"/>
          <w:sz w:val="24"/>
          <w:szCs w:val="24"/>
        </w:rPr>
        <w:t xml:space="preserve"> </w:t>
      </w:r>
      <w:r w:rsidR="008D1BB9">
        <w:rPr>
          <w:rFonts w:ascii="Courier New" w:hAnsi="Courier New" w:cs="Courier New"/>
          <w:sz w:val="24"/>
          <w:szCs w:val="24"/>
        </w:rPr>
        <w:t xml:space="preserve">regularly </w:t>
      </w:r>
      <w:r w:rsidR="00E602CE" w:rsidRPr="00674E83">
        <w:rPr>
          <w:rFonts w:ascii="Courier New" w:hAnsi="Courier New" w:cs="Courier New"/>
          <w:sz w:val="24"/>
          <w:szCs w:val="24"/>
        </w:rPr>
        <w:t>grant</w:t>
      </w:r>
      <w:r w:rsidR="008D1BB9">
        <w:rPr>
          <w:rFonts w:ascii="Courier New" w:hAnsi="Courier New" w:cs="Courier New"/>
          <w:sz w:val="24"/>
          <w:szCs w:val="24"/>
        </w:rPr>
        <w:t>s</w:t>
      </w:r>
      <w:r w:rsidR="00E602CE">
        <w:rPr>
          <w:rFonts w:ascii="Courier New" w:hAnsi="Courier New" w:cs="Courier New"/>
          <w:sz w:val="24"/>
          <w:szCs w:val="24"/>
        </w:rPr>
        <w:t xml:space="preserve"> </w:t>
      </w:r>
      <w:r w:rsidR="00043737">
        <w:rPr>
          <w:rFonts w:ascii="Courier New" w:hAnsi="Courier New" w:cs="Courier New"/>
          <w:sz w:val="24"/>
          <w:szCs w:val="24"/>
        </w:rPr>
        <w:t>similar motions to strike</w:t>
      </w:r>
    </w:p>
    <w:p w14:paraId="198C2044" w14:textId="77777777" w:rsidR="00E602CE" w:rsidRPr="00674E83" w:rsidRDefault="00E602CE" w:rsidP="00E602CE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bookmarkStart w:id="5" w:name="_Hlk112774950"/>
      <w:r>
        <w:rPr>
          <w:rFonts w:ascii="Courier New" w:hAnsi="Courier New" w:cs="Courier New"/>
          <w:sz w:val="24"/>
          <w:szCs w:val="24"/>
          <w:u w:val="single"/>
        </w:rPr>
        <w:t>Abbreviations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B05B06" w14:paraId="198FE686" w14:textId="77777777" w:rsidTr="00005338">
        <w:trPr>
          <w:trHeight w:val="504"/>
        </w:trPr>
        <w:tc>
          <w:tcPr>
            <w:tcW w:w="1440" w:type="dxa"/>
            <w:vAlign w:val="center"/>
          </w:tcPr>
          <w:p w14:paraId="1135D5BD" w14:textId="0B9BBC4D" w:rsidR="00B05B06" w:rsidRDefault="00B05B06" w:rsidP="000053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4DCA</w:t>
            </w:r>
          </w:p>
        </w:tc>
        <w:tc>
          <w:tcPr>
            <w:tcW w:w="432" w:type="dxa"/>
            <w:vAlign w:val="center"/>
          </w:tcPr>
          <w:p w14:paraId="5955602B" w14:textId="0EF630B5" w:rsidR="00B05B06" w:rsidRDefault="00B05B06" w:rsidP="00005338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3B57276A" w14:textId="56A5C062" w:rsidR="00B05B06" w:rsidRDefault="00C52E91" w:rsidP="000053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Fourth District Court of Appeals (FL)</w:t>
            </w:r>
          </w:p>
        </w:tc>
      </w:tr>
      <w:tr w:rsidR="00043737" w14:paraId="725E3DA5" w14:textId="77777777" w:rsidTr="00005338">
        <w:trPr>
          <w:trHeight w:val="504"/>
        </w:trPr>
        <w:tc>
          <w:tcPr>
            <w:tcW w:w="1440" w:type="dxa"/>
            <w:vAlign w:val="center"/>
          </w:tcPr>
          <w:p w14:paraId="343B758A" w14:textId="7B697032" w:rsidR="00043737" w:rsidRDefault="00043737" w:rsidP="000053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AHCA</w:t>
            </w:r>
          </w:p>
        </w:tc>
        <w:tc>
          <w:tcPr>
            <w:tcW w:w="432" w:type="dxa"/>
            <w:vAlign w:val="center"/>
          </w:tcPr>
          <w:p w14:paraId="68190FA3" w14:textId="17022F32" w:rsidR="00043737" w:rsidRDefault="00043737" w:rsidP="00005338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2479DE9F" w14:textId="08908559" w:rsidR="00043737" w:rsidRDefault="00043737" w:rsidP="000053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Agency for Healthcare Administration (FL)</w:t>
            </w:r>
          </w:p>
        </w:tc>
      </w:tr>
      <w:tr w:rsidR="004A7B55" w14:paraId="63F876A0" w14:textId="77777777" w:rsidTr="00005338">
        <w:trPr>
          <w:trHeight w:val="504"/>
        </w:trPr>
        <w:tc>
          <w:tcPr>
            <w:tcW w:w="1440" w:type="dxa"/>
            <w:vAlign w:val="center"/>
          </w:tcPr>
          <w:p w14:paraId="77E52AF4" w14:textId="540A29DD" w:rsidR="004A7B55" w:rsidRDefault="00043737" w:rsidP="000053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O</w:t>
            </w:r>
            <w:r w:rsidR="004A7B55">
              <w:rPr>
                <w:rFonts w:ascii="Courier New" w:hAnsi="Courier New" w:cs="Courier New"/>
                <w:sz w:val="24"/>
                <w:szCs w:val="24"/>
              </w:rPr>
              <w:t>AG</w:t>
            </w:r>
          </w:p>
        </w:tc>
        <w:tc>
          <w:tcPr>
            <w:tcW w:w="432" w:type="dxa"/>
            <w:vAlign w:val="center"/>
          </w:tcPr>
          <w:p w14:paraId="2DADCD13" w14:textId="5DBE9CBF" w:rsidR="004A7B55" w:rsidRDefault="004A7B55" w:rsidP="00005338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7FA1243F" w14:textId="415B9D4A" w:rsidR="004A7B55" w:rsidRDefault="00043737" w:rsidP="000053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Office of </w:t>
            </w:r>
            <w:r w:rsidR="004A7B55">
              <w:rPr>
                <w:rFonts w:ascii="Courier New" w:hAnsi="Courier New" w:cs="Courier New"/>
                <w:sz w:val="24"/>
                <w:szCs w:val="24"/>
              </w:rPr>
              <w:t>Attorney General (</w:t>
            </w:r>
            <w:r>
              <w:rPr>
                <w:rFonts w:ascii="Courier New" w:hAnsi="Courier New" w:cs="Courier New"/>
                <w:sz w:val="24"/>
                <w:szCs w:val="24"/>
              </w:rPr>
              <w:t>FL</w:t>
            </w:r>
            <w:r w:rsidR="004A7B55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</w:tc>
      </w:tr>
      <w:tr w:rsidR="00BF5115" w14:paraId="6CEFC4DE" w14:textId="77777777" w:rsidTr="00005338">
        <w:trPr>
          <w:trHeight w:val="504"/>
        </w:trPr>
        <w:tc>
          <w:tcPr>
            <w:tcW w:w="1440" w:type="dxa"/>
            <w:vAlign w:val="center"/>
          </w:tcPr>
          <w:p w14:paraId="3D071244" w14:textId="155A0CA7" w:rsidR="00BF5115" w:rsidRDefault="00BF5115" w:rsidP="000053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53549344" w14:textId="3AA4135F" w:rsidR="00BF5115" w:rsidRDefault="00BF5115" w:rsidP="00005338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6EA28C5D" w14:textId="64E636A3" w:rsidR="00BF5115" w:rsidRDefault="00BF5115" w:rsidP="000053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  <w:bookmarkEnd w:id="5"/>
    </w:tbl>
    <w:p w14:paraId="699CF1DD" w14:textId="77777777" w:rsidR="00D80844" w:rsidRDefault="00D80844" w:rsidP="00D80844">
      <w:pPr>
        <w:rPr>
          <w:rFonts w:ascii="Courier New" w:hAnsi="Courier New" w:cs="Courier New"/>
          <w:sz w:val="24"/>
          <w:szCs w:val="24"/>
        </w:rPr>
      </w:pPr>
    </w:p>
    <w:p w14:paraId="4AB57DE4" w14:textId="16E4FBCF" w:rsidR="00E602CE" w:rsidRDefault="00E602CE" w:rsidP="00D80844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1C09D7B" w14:textId="77777777" w:rsidR="00B96886" w:rsidRPr="007810C8" w:rsidRDefault="00B96886" w:rsidP="00B96886">
      <w:pPr>
        <w:pStyle w:val="Default"/>
        <w:jc w:val="both"/>
        <w:rPr>
          <w:rFonts w:ascii="Courier New" w:hAnsi="Courier New" w:cs="Courier New"/>
        </w:rPr>
      </w:pPr>
      <w:bookmarkStart w:id="6" w:name="A03_Mtn"/>
    </w:p>
    <w:p w14:paraId="256624A4" w14:textId="77777777" w:rsidR="00B96886" w:rsidRPr="007810C8" w:rsidRDefault="00B96886" w:rsidP="00B96886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MOTION</w:t>
      </w:r>
    </w:p>
    <w:bookmarkEnd w:id="6"/>
    <w:p w14:paraId="5A9880D1" w14:textId="043B2847" w:rsidR="00B96886" w:rsidRPr="007810C8" w:rsidRDefault="001918B3" w:rsidP="00B96886">
      <w:pPr>
        <w:pStyle w:val="Default"/>
        <w:numPr>
          <w:ilvl w:val="0"/>
          <w:numId w:val="89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Pertinent</w:t>
      </w:r>
      <w:r w:rsidR="00B96886">
        <w:rPr>
          <w:rFonts w:ascii="Courier New" w:hAnsi="Courier New" w:cs="Courier New"/>
          <w:b/>
          <w:u w:val="single"/>
        </w:rPr>
        <w:t xml:space="preserve"> History</w:t>
      </w:r>
    </w:p>
    <w:p w14:paraId="14B609DC" w14:textId="67E12622" w:rsidR="004A7B55" w:rsidRDefault="00514816" w:rsidP="008A3BF2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bookmarkStart w:id="7" w:name="_Hlk112775578"/>
      <w:r>
        <w:rPr>
          <w:rFonts w:ascii="Courier New" w:hAnsi="Courier New" w:cs="Courier New"/>
        </w:rPr>
        <w:t>[hist001].</w:t>
      </w:r>
    </w:p>
    <w:p w14:paraId="2EFEA8C8" w14:textId="3300FB82" w:rsidR="00B96886" w:rsidRDefault="00514816" w:rsidP="008A3BF2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[hist002].</w:t>
      </w:r>
    </w:p>
    <w:p w14:paraId="69FBBFFB" w14:textId="23B8FB16" w:rsidR="00B96886" w:rsidRDefault="00514816" w:rsidP="00DF62CF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[hist003].</w:t>
      </w:r>
    </w:p>
    <w:p w14:paraId="5FD073E0" w14:textId="6E4FC87B" w:rsidR="001A4F77" w:rsidRDefault="00514816" w:rsidP="00DF62CF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[hist004].</w:t>
      </w:r>
    </w:p>
    <w:p w14:paraId="29AC032A" w14:textId="4BAF9BAF" w:rsidR="001A4F77" w:rsidRDefault="00514816" w:rsidP="00DF62CF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[hist005].</w:t>
      </w:r>
    </w:p>
    <w:p w14:paraId="62F628AC" w14:textId="48CB08B9" w:rsidR="00B96886" w:rsidRPr="004A7B55" w:rsidRDefault="00514816" w:rsidP="00DF62CF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[hist006].</w:t>
      </w:r>
    </w:p>
    <w:bookmarkEnd w:id="7"/>
    <w:p w14:paraId="3603B48B" w14:textId="29D450D4" w:rsidR="008A3BF2" w:rsidRPr="007810C8" w:rsidRDefault="008A3BF2" w:rsidP="008A3BF2">
      <w:pPr>
        <w:pStyle w:val="Default"/>
        <w:numPr>
          <w:ilvl w:val="0"/>
          <w:numId w:val="89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Analysis</w:t>
      </w:r>
    </w:p>
    <w:p w14:paraId="35F7C5DE" w14:textId="472C82E5" w:rsidR="00F25636" w:rsidRPr="00514816" w:rsidRDefault="00514816" w:rsidP="00514816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bookmarkStart w:id="8" w:name="_Hlk113354831"/>
      <w:r>
        <w:rPr>
          <w:rFonts w:ascii="Courier New" w:hAnsi="Courier New" w:cs="Courier New"/>
        </w:rPr>
        <w:t>[any001].</w:t>
      </w:r>
    </w:p>
    <w:p w14:paraId="07C28FB3" w14:textId="13DB3F48" w:rsidR="007F3D93" w:rsidRDefault="00514816" w:rsidP="00174133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[any002]</w:t>
      </w:r>
    </w:p>
    <w:p w14:paraId="1E66ED30" w14:textId="38FFCAF0" w:rsidR="00892491" w:rsidRDefault="00514816" w:rsidP="00174133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[any003]</w:t>
      </w:r>
    </w:p>
    <w:p w14:paraId="6B1C1C18" w14:textId="5890F7E8" w:rsidR="001F3F4A" w:rsidRDefault="00514816" w:rsidP="00174133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[any004]</w:t>
      </w:r>
    </w:p>
    <w:p w14:paraId="30AF804E" w14:textId="031EA064" w:rsidR="001342F5" w:rsidRDefault="00514816" w:rsidP="00174133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[any005]</w:t>
      </w:r>
    </w:p>
    <w:p w14:paraId="08C892DE" w14:textId="488EF6FB" w:rsidR="00046821" w:rsidRDefault="00514816" w:rsidP="00174133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[any006]</w:t>
      </w:r>
    </w:p>
    <w:bookmarkEnd w:id="8"/>
    <w:p w14:paraId="31354590" w14:textId="6BB5E713" w:rsidR="00E6089C" w:rsidRPr="007810C8" w:rsidRDefault="00E6089C" w:rsidP="00E6089C">
      <w:pPr>
        <w:pStyle w:val="Default"/>
        <w:numPr>
          <w:ilvl w:val="0"/>
          <w:numId w:val="89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Argument</w:t>
      </w:r>
      <w:r w:rsidR="003B41C2">
        <w:rPr>
          <w:rFonts w:ascii="Courier New" w:hAnsi="Courier New" w:cs="Courier New"/>
          <w:b/>
          <w:u w:val="single"/>
        </w:rPr>
        <w:t>s</w:t>
      </w:r>
      <w:r>
        <w:rPr>
          <w:rFonts w:ascii="Courier New" w:hAnsi="Courier New" w:cs="Courier New"/>
          <w:b/>
          <w:u w:val="single"/>
        </w:rPr>
        <w:t xml:space="preserve"> in Favor of </w:t>
      </w:r>
      <w:r w:rsidR="00046821">
        <w:rPr>
          <w:rFonts w:ascii="Courier New" w:hAnsi="Courier New" w:cs="Courier New"/>
          <w:b/>
          <w:u w:val="single"/>
        </w:rPr>
        <w:t>Striking</w:t>
      </w:r>
      <w:r w:rsidR="00F63B21">
        <w:rPr>
          <w:rFonts w:ascii="Courier New" w:hAnsi="Courier New" w:cs="Courier New"/>
          <w:b/>
          <w:u w:val="single"/>
        </w:rPr>
        <w:t xml:space="preserve"> That </w:t>
      </w:r>
      <w:r w:rsidR="00514816">
        <w:rPr>
          <w:rFonts w:ascii="Courier New" w:hAnsi="Courier New" w:cs="Courier New"/>
          <w:b/>
          <w:u w:val="single"/>
        </w:rPr>
        <w:t>Pleading</w:t>
      </w:r>
    </w:p>
    <w:p w14:paraId="780C513B" w14:textId="582C41B7" w:rsidR="001833E9" w:rsidRPr="001833E9" w:rsidRDefault="001833E9" w:rsidP="001833E9">
      <w:pPr>
        <w:pStyle w:val="Default"/>
        <w:spacing w:line="480" w:lineRule="auto"/>
        <w:ind w:left="72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Defendant Waived his Defense</w:t>
      </w:r>
    </w:p>
    <w:p w14:paraId="63BA7EB3" w14:textId="3EE23ADC" w:rsidR="00E6089C" w:rsidRDefault="005D786E" w:rsidP="00E6089C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bookmarkStart w:id="9" w:name="P013"/>
      <w:r>
        <w:rPr>
          <w:rFonts w:ascii="Courier New" w:hAnsi="Courier New" w:cs="Courier New"/>
        </w:rPr>
        <w:t xml:space="preserve">Defendant’s failure to appear/answer on time </w:t>
      </w:r>
      <w:r w:rsidR="001833E9">
        <w:rPr>
          <w:rFonts w:ascii="Courier New" w:hAnsi="Courier New" w:cs="Courier New"/>
        </w:rPr>
        <w:t xml:space="preserve">– and the consequent entry of default – rendered That Motion a </w:t>
      </w:r>
      <w:r w:rsidR="001833E9" w:rsidRPr="001833E9">
        <w:rPr>
          <w:rFonts w:ascii="Courier New" w:hAnsi="Courier New" w:cs="Courier New"/>
          <w:b/>
        </w:rPr>
        <w:t>nullity</w:t>
      </w:r>
      <w:r w:rsidR="001833E9">
        <w:rPr>
          <w:rFonts w:ascii="Courier New" w:hAnsi="Courier New" w:cs="Courier New"/>
        </w:rPr>
        <w:t xml:space="preserve">. This </w:t>
      </w:r>
      <w:r w:rsidR="00CD68B2">
        <w:rPr>
          <w:rFonts w:ascii="Courier New" w:hAnsi="Courier New" w:cs="Courier New"/>
        </w:rPr>
        <w:t xml:space="preserve">point </w:t>
      </w:r>
      <w:r w:rsidR="001833E9">
        <w:rPr>
          <w:rFonts w:ascii="Courier New" w:hAnsi="Courier New" w:cs="Courier New"/>
        </w:rPr>
        <w:t>has been codified in the rules of civil procedure (highlights added):</w:t>
      </w:r>
      <w:bookmarkEnd w:id="9"/>
    </w:p>
    <w:p w14:paraId="16BEF90E" w14:textId="7BC1B433" w:rsidR="001833E9" w:rsidRPr="00F97EB4" w:rsidRDefault="001833E9" w:rsidP="001833E9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1833E9">
        <w:rPr>
          <w:rFonts w:ascii="Courier New" w:hAnsi="Courier New" w:cs="Courier New"/>
          <w:i/>
        </w:rPr>
        <w:t xml:space="preserve">(c) Right to Plead. A party may plead or otherwise defend at any time </w:t>
      </w:r>
      <w:r w:rsidRPr="001833E9">
        <w:rPr>
          <w:rFonts w:ascii="Courier New" w:hAnsi="Courier New" w:cs="Courier New"/>
          <w:i/>
          <w:highlight w:val="lightGray"/>
        </w:rPr>
        <w:t>before default is entered</w:t>
      </w:r>
      <w:r w:rsidRPr="001833E9">
        <w:rPr>
          <w:rFonts w:ascii="Courier New" w:hAnsi="Courier New" w:cs="Courier New"/>
          <w:i/>
        </w:rPr>
        <w:t>.</w:t>
      </w:r>
      <w:r>
        <w:rPr>
          <w:rFonts w:ascii="Courier New" w:hAnsi="Courier New" w:cs="Courier New"/>
          <w:i/>
        </w:rPr>
        <w:t>”</w:t>
      </w:r>
    </w:p>
    <w:p w14:paraId="37653FC4" w14:textId="6E93B2C8" w:rsidR="001833E9" w:rsidRPr="001833E9" w:rsidRDefault="001833E9" w:rsidP="001833E9">
      <w:pPr>
        <w:pStyle w:val="Default"/>
        <w:numPr>
          <w:ilvl w:val="0"/>
          <w:numId w:val="90"/>
        </w:numPr>
        <w:spacing w:line="480" w:lineRule="auto"/>
        <w:ind w:left="9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Rule 1.500(c) Fla. R. Civ. P.</w:t>
      </w:r>
    </w:p>
    <w:p w14:paraId="7CBFDBA8" w14:textId="675AC659" w:rsidR="00514816" w:rsidRDefault="0051481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14:paraId="20782A29" w14:textId="77777777" w:rsidR="00514816" w:rsidRDefault="00514816">
      <w:pPr>
        <w:rPr>
          <w:rFonts w:ascii="Courier New" w:eastAsiaTheme="minorHAnsi" w:hAnsi="Courier New" w:cs="Courier New"/>
          <w:color w:val="000000"/>
          <w:sz w:val="24"/>
          <w:szCs w:val="24"/>
        </w:rPr>
      </w:pPr>
    </w:p>
    <w:p w14:paraId="18A94894" w14:textId="3C6EABC1" w:rsidR="001833E9" w:rsidRDefault="001833E9" w:rsidP="00E6089C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Rule 1.140 (</w:t>
      </w:r>
      <w:proofErr w:type="spellStart"/>
      <w:r>
        <w:rPr>
          <w:rFonts w:ascii="Courier New" w:hAnsi="Courier New" w:cs="Courier New"/>
        </w:rPr>
        <w:t>ie</w:t>
      </w:r>
      <w:proofErr w:type="spellEnd"/>
      <w:r>
        <w:rPr>
          <w:rFonts w:ascii="Courier New" w:hAnsi="Courier New" w:cs="Courier New"/>
        </w:rPr>
        <w:t>, the rule which That Motion was filed under</w:t>
      </w:r>
      <w:hyperlink w:anchor="N003" w:history="1">
        <w:r w:rsidR="00CD68B2" w:rsidRPr="00CD68B2">
          <w:rPr>
            <w:rStyle w:val="Hyperlink"/>
            <w:rFonts w:ascii="Courier New" w:hAnsi="Courier New" w:cs="Courier New"/>
            <w:vertAlign w:val="superscript"/>
          </w:rPr>
          <w:t>3/</w:t>
        </w:r>
      </w:hyperlink>
      <w:r>
        <w:rPr>
          <w:rFonts w:ascii="Courier New" w:hAnsi="Courier New" w:cs="Courier New"/>
        </w:rPr>
        <w:t>) further emphasizes this point (highlights added):</w:t>
      </w:r>
    </w:p>
    <w:p w14:paraId="544A3799" w14:textId="77777777" w:rsidR="001833E9" w:rsidRDefault="001833E9" w:rsidP="001833E9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1833E9">
        <w:rPr>
          <w:rFonts w:ascii="Courier New" w:hAnsi="Courier New" w:cs="Courier New"/>
          <w:i/>
        </w:rPr>
        <w:t>(</w:t>
      </w:r>
      <w:r>
        <w:rPr>
          <w:rFonts w:ascii="Courier New" w:hAnsi="Courier New" w:cs="Courier New"/>
          <w:i/>
        </w:rPr>
        <w:t>h</w:t>
      </w:r>
      <w:r w:rsidRPr="001833E9">
        <w:rPr>
          <w:rFonts w:ascii="Courier New" w:hAnsi="Courier New" w:cs="Courier New"/>
          <w:i/>
        </w:rPr>
        <w:t xml:space="preserve">) </w:t>
      </w:r>
      <w:r w:rsidRPr="001833E9">
        <w:rPr>
          <w:rFonts w:ascii="Courier New" w:hAnsi="Courier New" w:cs="Courier New"/>
          <w:b/>
          <w:i/>
        </w:rPr>
        <w:t>Waiver of Defenses</w:t>
      </w:r>
      <w:r w:rsidRPr="001833E9">
        <w:rPr>
          <w:rFonts w:ascii="Courier New" w:hAnsi="Courier New" w:cs="Courier New"/>
          <w:i/>
        </w:rPr>
        <w:t>.</w:t>
      </w:r>
    </w:p>
    <w:p w14:paraId="5869F53F" w14:textId="6F22B620" w:rsidR="001833E9" w:rsidRPr="00F97EB4" w:rsidRDefault="001833E9" w:rsidP="001833E9">
      <w:pPr>
        <w:pStyle w:val="Default"/>
        <w:spacing w:after="240" w:line="276" w:lineRule="auto"/>
        <w:ind w:left="2160" w:right="1440"/>
        <w:jc w:val="both"/>
        <w:rPr>
          <w:rFonts w:ascii="Courier New" w:hAnsi="Courier New" w:cs="Courier New"/>
          <w:i/>
        </w:rPr>
      </w:pPr>
      <w:r w:rsidRPr="00C52E91">
        <w:rPr>
          <w:rFonts w:ascii="Courier New" w:hAnsi="Courier New" w:cs="Courier New"/>
          <w:i/>
          <w:highlight w:val="lightGray"/>
        </w:rPr>
        <w:t>(1) A party waives all defenses and objections that the party does not present either by motion under subdivisions (b)</w:t>
      </w:r>
      <w:r w:rsidRPr="001833E9">
        <w:rPr>
          <w:rFonts w:ascii="Courier New" w:hAnsi="Courier New" w:cs="Courier New"/>
          <w:i/>
        </w:rPr>
        <w:t>, (e), or (f) of this rule or, if the party has made no motion, in a responsive pleading except as provided in subdivision (h)(2).</w:t>
      </w:r>
      <w:r>
        <w:rPr>
          <w:rFonts w:ascii="Courier New" w:hAnsi="Courier New" w:cs="Courier New"/>
          <w:i/>
        </w:rPr>
        <w:t>”</w:t>
      </w:r>
    </w:p>
    <w:p w14:paraId="73F2565D" w14:textId="032660E6" w:rsidR="001833E9" w:rsidRPr="001833E9" w:rsidRDefault="001833E9" w:rsidP="001833E9">
      <w:pPr>
        <w:pStyle w:val="Default"/>
        <w:numPr>
          <w:ilvl w:val="0"/>
          <w:numId w:val="90"/>
        </w:numPr>
        <w:spacing w:line="480" w:lineRule="auto"/>
        <w:ind w:left="9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Rule 1.140(h)(1) Fla. R. Civ. P.</w:t>
      </w:r>
    </w:p>
    <w:p w14:paraId="59F66D74" w14:textId="1CFAC93F" w:rsidR="001833E9" w:rsidRDefault="001833E9" w:rsidP="00E6089C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Put together, Defendant waived his right to defend </w:t>
      </w:r>
      <w:r w:rsidRPr="00062E05">
        <w:rPr>
          <w:rFonts w:ascii="Courier New" w:hAnsi="Courier New" w:cs="Courier New"/>
          <w:b/>
        </w:rPr>
        <w:t>by</w:t>
      </w:r>
      <w:r>
        <w:rPr>
          <w:rFonts w:ascii="Courier New" w:hAnsi="Courier New" w:cs="Courier New"/>
        </w:rPr>
        <w:t xml:space="preserve"> </w:t>
      </w:r>
      <w:r w:rsidRPr="00C52E91">
        <w:rPr>
          <w:rFonts w:ascii="Courier New" w:hAnsi="Courier New" w:cs="Courier New"/>
          <w:b/>
        </w:rPr>
        <w:t>failing to defend</w:t>
      </w:r>
      <w:r>
        <w:rPr>
          <w:rFonts w:ascii="Courier New" w:hAnsi="Courier New" w:cs="Courier New"/>
        </w:rPr>
        <w:t xml:space="preserve"> </w:t>
      </w:r>
      <w:r w:rsidRPr="00062E05">
        <w:rPr>
          <w:rFonts w:ascii="Courier New" w:hAnsi="Courier New" w:cs="Courier New"/>
          <w:i/>
        </w:rPr>
        <w:t>before</w:t>
      </w:r>
      <w:r>
        <w:rPr>
          <w:rFonts w:ascii="Courier New" w:hAnsi="Courier New" w:cs="Courier New"/>
        </w:rPr>
        <w:t xml:space="preserve"> default was entered.</w:t>
      </w:r>
      <w:r w:rsidR="00B05B06">
        <w:rPr>
          <w:rFonts w:ascii="Courier New" w:hAnsi="Courier New" w:cs="Courier New"/>
        </w:rPr>
        <w:t xml:space="preserve"> 4DCA</w:t>
      </w:r>
      <w:r w:rsidR="00C52E91">
        <w:rPr>
          <w:rFonts w:ascii="Courier New" w:hAnsi="Courier New" w:cs="Courier New"/>
        </w:rPr>
        <w:t xml:space="preserve"> engraved this legal operation in its </w:t>
      </w:r>
      <w:r w:rsidR="00C52E91" w:rsidRPr="00C52E91">
        <w:rPr>
          <w:rFonts w:ascii="Courier New" w:hAnsi="Courier New" w:cs="Courier New"/>
          <w:u w:val="single"/>
        </w:rPr>
        <w:t>JAB Enterprises</w:t>
      </w:r>
      <w:r w:rsidR="00C52E91">
        <w:rPr>
          <w:rFonts w:ascii="Courier New" w:hAnsi="Courier New" w:cs="Courier New"/>
        </w:rPr>
        <w:t xml:space="preserve"> decision</w:t>
      </w:r>
      <w:r w:rsidR="001342F5">
        <w:rPr>
          <w:rFonts w:ascii="Courier New" w:hAnsi="Courier New" w:cs="Courier New"/>
        </w:rPr>
        <w:t>:</w:t>
      </w:r>
    </w:p>
    <w:p w14:paraId="0F53B0ED" w14:textId="0F1629BC" w:rsidR="00C52E91" w:rsidRPr="00F97EB4" w:rsidRDefault="00C52E91" w:rsidP="00C52E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Pr="00C52E91">
        <w:rPr>
          <w:rFonts w:ascii="Courier New" w:hAnsi="Courier New" w:cs="Courier New"/>
          <w:i/>
        </w:rPr>
        <w:t>All other defenses are waived if not raised by motion or responsive pleading.</w:t>
      </w:r>
      <w:r>
        <w:rPr>
          <w:rFonts w:ascii="Courier New" w:hAnsi="Courier New" w:cs="Courier New"/>
          <w:i/>
        </w:rPr>
        <w:t>”</w:t>
      </w:r>
    </w:p>
    <w:p w14:paraId="18B721E2" w14:textId="5C3CAE6D" w:rsidR="00C52E91" w:rsidRDefault="00C52E91" w:rsidP="00C52E91">
      <w:pPr>
        <w:pStyle w:val="ListParagraph"/>
        <w:numPr>
          <w:ilvl w:val="0"/>
          <w:numId w:val="90"/>
        </w:numPr>
        <w:spacing w:line="360" w:lineRule="auto"/>
        <w:jc w:val="right"/>
        <w:rPr>
          <w:rFonts w:ascii="Courier New" w:hAnsi="Courier New" w:cs="Courier New"/>
          <w:i/>
          <w:sz w:val="24"/>
          <w:szCs w:val="24"/>
        </w:rPr>
      </w:pPr>
      <w:r w:rsidRPr="009245BB">
        <w:rPr>
          <w:rFonts w:ascii="Courier New" w:hAnsi="Courier New" w:cs="Courier New"/>
          <w:sz w:val="24"/>
          <w:szCs w:val="24"/>
          <w:u w:val="single"/>
        </w:rPr>
        <w:t>JAB</w:t>
      </w:r>
      <w:r>
        <w:rPr>
          <w:rStyle w:val="Hyperlink"/>
          <w:rFonts w:ascii="Courier New" w:hAnsi="Courier New" w:cs="Courier New"/>
          <w:color w:val="auto"/>
          <w:sz w:val="24"/>
          <w:szCs w:val="24"/>
        </w:rPr>
        <w:t xml:space="preserve"> Enterprises v. Gibbons</w:t>
      </w:r>
      <w:r>
        <w:rPr>
          <w:rStyle w:val="Hyperlink"/>
          <w:rFonts w:ascii="Courier New" w:hAnsi="Courier New" w:cs="Courier New"/>
          <w:color w:val="auto"/>
          <w:sz w:val="24"/>
          <w:szCs w:val="24"/>
          <w:u w:val="none"/>
        </w:rPr>
        <w:t>, 596 So.2d 1247 (4DCA 1992)</w:t>
      </w:r>
    </w:p>
    <w:p w14:paraId="23139B38" w14:textId="5FC3EDDD" w:rsidR="00C52E91" w:rsidRDefault="00E34312" w:rsidP="00E6089C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Waived defenses, of course, are immaterial; and unavailable for adjudication</w:t>
      </w:r>
      <w:r w:rsidR="009245BB">
        <w:rPr>
          <w:rFonts w:ascii="Courier New" w:hAnsi="Courier New" w:cs="Courier New"/>
        </w:rPr>
        <w:t xml:space="preserve"> (internal citations omitted) (highlights added)</w:t>
      </w:r>
      <w:r>
        <w:rPr>
          <w:rFonts w:ascii="Courier New" w:hAnsi="Courier New" w:cs="Courier New"/>
        </w:rPr>
        <w:t>:</w:t>
      </w:r>
    </w:p>
    <w:p w14:paraId="68D0E46D" w14:textId="1F60CDCD" w:rsidR="009245BB" w:rsidRPr="00F97EB4" w:rsidRDefault="009245BB" w:rsidP="009245BB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Pr="009245BB">
        <w:rPr>
          <w:rFonts w:ascii="Courier New" w:hAnsi="Courier New" w:cs="Courier New"/>
          <w:i/>
        </w:rPr>
        <w:t xml:space="preserve">A motion for set-off is an </w:t>
      </w:r>
      <w:r w:rsidRPr="009245BB">
        <w:rPr>
          <w:rFonts w:ascii="Courier New" w:hAnsi="Courier New" w:cs="Courier New"/>
          <w:i/>
          <w:highlight w:val="lightGray"/>
        </w:rPr>
        <w:t>affirmative defense</w:t>
      </w:r>
      <w:r w:rsidRPr="009245BB">
        <w:rPr>
          <w:rFonts w:ascii="Courier New" w:hAnsi="Courier New" w:cs="Courier New"/>
          <w:i/>
        </w:rPr>
        <w:t>.</w:t>
      </w:r>
      <w:r>
        <w:rPr>
          <w:rFonts w:ascii="Courier New" w:hAnsi="Courier New" w:cs="Courier New"/>
          <w:i/>
        </w:rPr>
        <w:t xml:space="preserve"> </w:t>
      </w:r>
      <w:r w:rsidRPr="009245BB">
        <w:rPr>
          <w:rFonts w:ascii="Courier New" w:hAnsi="Courier New" w:cs="Courier New"/>
          <w:i/>
        </w:rPr>
        <w:t xml:space="preserve">Affirmative defenses are </w:t>
      </w:r>
      <w:r w:rsidRPr="009245BB">
        <w:rPr>
          <w:rFonts w:ascii="Courier New" w:hAnsi="Courier New" w:cs="Courier New"/>
          <w:i/>
          <w:highlight w:val="lightGray"/>
        </w:rPr>
        <w:t>waived if not pled</w:t>
      </w:r>
      <w:r w:rsidRPr="009245BB">
        <w:rPr>
          <w:rFonts w:ascii="Courier New" w:hAnsi="Courier New" w:cs="Courier New"/>
          <w:i/>
        </w:rPr>
        <w:t>.</w:t>
      </w:r>
      <w:r>
        <w:rPr>
          <w:rFonts w:ascii="Courier New" w:hAnsi="Courier New" w:cs="Courier New"/>
          <w:i/>
        </w:rPr>
        <w:t xml:space="preserve"> </w:t>
      </w:r>
      <w:r w:rsidRPr="009245BB">
        <w:rPr>
          <w:rFonts w:ascii="Courier New" w:hAnsi="Courier New" w:cs="Courier New"/>
          <w:i/>
        </w:rPr>
        <w:t xml:space="preserve">Accordingly, the trial court erred in granting the set-off based on DBR's </w:t>
      </w:r>
      <w:r w:rsidRPr="009245BB">
        <w:rPr>
          <w:rFonts w:ascii="Courier New" w:hAnsi="Courier New" w:cs="Courier New"/>
          <w:i/>
          <w:highlight w:val="lightGray"/>
        </w:rPr>
        <w:t>untimely</w:t>
      </w:r>
      <w:r w:rsidRPr="009245BB">
        <w:rPr>
          <w:rFonts w:ascii="Courier New" w:hAnsi="Courier New" w:cs="Courier New"/>
          <w:i/>
        </w:rPr>
        <w:t xml:space="preserve"> post-trial motion.</w:t>
      </w:r>
      <w:r>
        <w:rPr>
          <w:rFonts w:ascii="Courier New" w:hAnsi="Courier New" w:cs="Courier New"/>
          <w:i/>
        </w:rPr>
        <w:t>”</w:t>
      </w:r>
    </w:p>
    <w:p w14:paraId="30D80E14" w14:textId="76DB8455" w:rsidR="009245BB" w:rsidRPr="009245BB" w:rsidRDefault="009245BB" w:rsidP="009245BB">
      <w:pPr>
        <w:pStyle w:val="ListParagraph"/>
        <w:numPr>
          <w:ilvl w:val="0"/>
          <w:numId w:val="90"/>
        </w:numPr>
        <w:spacing w:line="360" w:lineRule="auto"/>
        <w:jc w:val="right"/>
        <w:rPr>
          <w:rFonts w:ascii="Courier New" w:hAnsi="Courier New" w:cs="Courier New"/>
          <w:i/>
          <w:color w:val="000000"/>
          <w:sz w:val="24"/>
          <w:szCs w:val="24"/>
        </w:rPr>
      </w:pPr>
      <w:proofErr w:type="spellStart"/>
      <w:r w:rsidRPr="009245BB">
        <w:rPr>
          <w:rFonts w:ascii="Courier New" w:hAnsi="Courier New" w:cs="Courier New"/>
          <w:color w:val="000000"/>
          <w:sz w:val="24"/>
          <w:u w:val="single"/>
        </w:rPr>
        <w:t>Jojo’s</w:t>
      </w:r>
      <w:proofErr w:type="spellEnd"/>
      <w:r w:rsidRPr="009245BB">
        <w:rPr>
          <w:rFonts w:ascii="Courier New" w:hAnsi="Courier New" w:cs="Courier New"/>
          <w:color w:val="000000"/>
          <w:sz w:val="24"/>
          <w:u w:val="single"/>
        </w:rPr>
        <w:t xml:space="preserve"> Clubhouse v. DBR</w:t>
      </w:r>
      <w:r w:rsidRPr="009245BB">
        <w:rPr>
          <w:rStyle w:val="Hyperlink"/>
          <w:rFonts w:ascii="Courier New" w:hAnsi="Courier New" w:cs="Courier New"/>
          <w:color w:val="000000"/>
          <w:sz w:val="24"/>
          <w:szCs w:val="24"/>
          <w:u w:val="none"/>
        </w:rPr>
        <w:t xml:space="preserve">, </w:t>
      </w:r>
      <w:r>
        <w:rPr>
          <w:rStyle w:val="Hyperlink"/>
          <w:rFonts w:ascii="Courier New" w:hAnsi="Courier New" w:cs="Courier New"/>
          <w:color w:val="000000"/>
          <w:sz w:val="24"/>
          <w:szCs w:val="24"/>
          <w:u w:val="none"/>
        </w:rPr>
        <w:t>860 So.2d 503 (2003)</w:t>
      </w:r>
    </w:p>
    <w:p w14:paraId="7DFA1204" w14:textId="3BCCBF63" w:rsidR="009245BB" w:rsidRDefault="00514816" w:rsidP="00E6089C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[arg101]</w:t>
      </w:r>
    </w:p>
    <w:p w14:paraId="02B5D654" w14:textId="0F56D799" w:rsidR="00514816" w:rsidRDefault="00F5360B" w:rsidP="00E6089C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 the instant case, Defendant waived </w:t>
      </w:r>
      <w:r w:rsidR="00514816">
        <w:rPr>
          <w:rFonts w:ascii="Courier New" w:hAnsi="Courier New" w:cs="Courier New"/>
        </w:rPr>
        <w:t>[</w:t>
      </w:r>
      <w:r>
        <w:rPr>
          <w:rFonts w:ascii="Courier New" w:hAnsi="Courier New" w:cs="Courier New"/>
        </w:rPr>
        <w:t>his</w:t>
      </w:r>
      <w:r w:rsidR="00514816">
        <w:rPr>
          <w:rFonts w:ascii="Courier New" w:hAnsi="Courier New" w:cs="Courier New"/>
        </w:rPr>
        <w:t>/her]</w:t>
      </w:r>
      <w:r>
        <w:rPr>
          <w:rFonts w:ascii="Courier New" w:hAnsi="Courier New" w:cs="Courier New"/>
        </w:rPr>
        <w:t xml:space="preserve"> affirmative defense (</w:t>
      </w:r>
      <w:hyperlink w:anchor="P013" w:history="1">
        <w:r w:rsidRPr="00470B22">
          <w:rPr>
            <w:rStyle w:val="Hyperlink"/>
            <w:rFonts w:ascii="Courier New" w:hAnsi="Courier New" w:cs="Courier New"/>
            <w:color w:val="000000"/>
            <w:u w:val="none"/>
          </w:rPr>
          <w:t>¶13-15</w:t>
        </w:r>
      </w:hyperlink>
      <w:r>
        <w:rPr>
          <w:rFonts w:ascii="Courier New" w:hAnsi="Courier New" w:cs="Courier New"/>
        </w:rPr>
        <w:t xml:space="preserve"> </w:t>
      </w:r>
      <w:r w:rsidRPr="00470B22">
        <w:rPr>
          <w:rFonts w:ascii="Courier New" w:hAnsi="Courier New" w:cs="Courier New"/>
          <w:i/>
        </w:rPr>
        <w:t>supra</w:t>
      </w:r>
      <w:r>
        <w:rPr>
          <w:rFonts w:ascii="Courier New" w:hAnsi="Courier New" w:cs="Courier New"/>
        </w:rPr>
        <w:t>). This is due to the fact that (a) Defendant was untimely (</w:t>
      </w:r>
      <w:hyperlink w:anchor="P007" w:history="1">
        <w:r w:rsidRPr="00470B22">
          <w:rPr>
            <w:rStyle w:val="Hyperlink"/>
            <w:rFonts w:ascii="Courier New" w:hAnsi="Courier New" w:cs="Courier New"/>
            <w:color w:val="000000"/>
            <w:u w:val="none"/>
          </w:rPr>
          <w:t>¶7-12</w:t>
        </w:r>
      </w:hyperlink>
      <w:r>
        <w:rPr>
          <w:rFonts w:ascii="Courier New" w:hAnsi="Courier New" w:cs="Courier New"/>
        </w:rPr>
        <w:t xml:space="preserve">); and (b) Defendant never offered any </w:t>
      </w:r>
      <w:r w:rsidRPr="00F5360B">
        <w:rPr>
          <w:rFonts w:ascii="Courier New" w:hAnsi="Courier New" w:cs="Courier New"/>
          <w:i/>
        </w:rPr>
        <w:t>excusable neglect</w:t>
      </w:r>
      <w:r>
        <w:rPr>
          <w:rFonts w:ascii="Courier New" w:hAnsi="Courier New" w:cs="Courier New"/>
        </w:rPr>
        <w:t xml:space="preserve">, </w:t>
      </w:r>
      <w:r w:rsidRPr="00F5360B">
        <w:rPr>
          <w:rFonts w:ascii="Courier New" w:hAnsi="Courier New" w:cs="Courier New"/>
          <w:i/>
        </w:rPr>
        <w:t>meritorious defense</w:t>
      </w:r>
      <w:r>
        <w:rPr>
          <w:rFonts w:ascii="Courier New" w:hAnsi="Courier New" w:cs="Courier New"/>
        </w:rPr>
        <w:t xml:space="preserve">, </w:t>
      </w:r>
      <w:r w:rsidRPr="00F5360B">
        <w:rPr>
          <w:rFonts w:ascii="Courier New" w:hAnsi="Courier New" w:cs="Courier New"/>
          <w:i/>
        </w:rPr>
        <w:t>due diligence</w:t>
      </w:r>
      <w:r>
        <w:rPr>
          <w:rFonts w:ascii="Courier New" w:hAnsi="Courier New" w:cs="Courier New"/>
        </w:rPr>
        <w:t xml:space="preserve">, or </w:t>
      </w:r>
      <w:r w:rsidRPr="00F5360B">
        <w:rPr>
          <w:rFonts w:ascii="Courier New" w:hAnsi="Courier New" w:cs="Courier New"/>
          <w:i/>
        </w:rPr>
        <w:t>intent to defend on the merits</w:t>
      </w:r>
      <w:r>
        <w:rPr>
          <w:rFonts w:ascii="Courier New" w:hAnsi="Courier New" w:cs="Courier New"/>
        </w:rPr>
        <w:t xml:space="preserve"> (for being untimely).</w:t>
      </w:r>
    </w:p>
    <w:p w14:paraId="1199BE4F" w14:textId="77777777" w:rsidR="00514816" w:rsidRDefault="00514816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5C464877" w14:textId="77777777" w:rsidR="00F5360B" w:rsidRDefault="00F5360B" w:rsidP="00514816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5D923857" w14:textId="606805F9" w:rsidR="00470B22" w:rsidRDefault="00470B22" w:rsidP="00470B22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 such, </w:t>
      </w:r>
      <w:r w:rsidR="00294E18">
        <w:rPr>
          <w:rFonts w:ascii="Courier New" w:hAnsi="Courier New" w:cs="Courier New"/>
        </w:rPr>
        <w:t xml:space="preserve">Defendant has admitted </w:t>
      </w:r>
      <w:r>
        <w:rPr>
          <w:rFonts w:ascii="Courier New" w:hAnsi="Courier New" w:cs="Courier New"/>
        </w:rPr>
        <w:t>Plaintiff</w:t>
      </w:r>
      <w:r w:rsidR="00294E18">
        <w:rPr>
          <w:rFonts w:ascii="Courier New" w:hAnsi="Courier New" w:cs="Courier New"/>
        </w:rPr>
        <w:t>’s</w:t>
      </w:r>
      <w:r>
        <w:rPr>
          <w:rFonts w:ascii="Courier New" w:hAnsi="Courier New" w:cs="Courier New"/>
        </w:rPr>
        <w:t xml:space="preserve"> </w:t>
      </w:r>
      <w:r w:rsidR="00294E18">
        <w:rPr>
          <w:rFonts w:ascii="Courier New" w:hAnsi="Courier New" w:cs="Courier New"/>
        </w:rPr>
        <w:t xml:space="preserve">entitlement </w:t>
      </w:r>
      <w:r>
        <w:rPr>
          <w:rFonts w:ascii="Courier New" w:hAnsi="Courier New" w:cs="Courier New"/>
        </w:rPr>
        <w:t xml:space="preserve">to recover from </w:t>
      </w:r>
      <w:r w:rsidR="00294E18">
        <w:rPr>
          <w:rFonts w:ascii="Courier New" w:hAnsi="Courier New" w:cs="Courier New"/>
        </w:rPr>
        <w:t xml:space="preserve">the damages Defendant </w:t>
      </w:r>
      <w:r>
        <w:rPr>
          <w:rFonts w:ascii="Courier New" w:hAnsi="Courier New" w:cs="Courier New"/>
        </w:rPr>
        <w:t>inflicted</w:t>
      </w:r>
      <w:r w:rsidR="00294E18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</w:t>
      </w:r>
      <w:r w:rsidR="00294E18"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>nd</w:t>
      </w:r>
      <w:r w:rsidR="00294E18">
        <w:rPr>
          <w:rFonts w:ascii="Courier New" w:hAnsi="Courier New" w:cs="Courier New"/>
        </w:rPr>
        <w:t>, similarly,</w:t>
      </w:r>
      <w:r>
        <w:rPr>
          <w:rFonts w:ascii="Courier New" w:hAnsi="Courier New" w:cs="Courier New"/>
        </w:rPr>
        <w:t xml:space="preserve"> Defendant is entitled to a hearing on damages:</w:t>
      </w:r>
    </w:p>
    <w:p w14:paraId="4D8843D6" w14:textId="77777777" w:rsidR="00470B22" w:rsidRPr="00F97EB4" w:rsidRDefault="00470B22" w:rsidP="00470B22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4E7E5F">
        <w:rPr>
          <w:rFonts w:ascii="Courier New" w:hAnsi="Courier New" w:cs="Courier New"/>
          <w:i/>
        </w:rPr>
        <w:t xml:space="preserve">the supreme court held that by failure to plead the </w:t>
      </w:r>
      <w:r w:rsidRPr="004E7E5F">
        <w:rPr>
          <w:rFonts w:ascii="Courier New" w:hAnsi="Courier New" w:cs="Courier New"/>
          <w:i/>
          <w:highlight w:val="lightGray"/>
        </w:rPr>
        <w:t>defendant admitted the plaintiff's right to recover</w:t>
      </w:r>
      <w:r w:rsidRPr="004E7E5F">
        <w:rPr>
          <w:rFonts w:ascii="Courier New" w:hAnsi="Courier New" w:cs="Courier New"/>
          <w:i/>
        </w:rPr>
        <w:t xml:space="preserve"> on the pleaded cause of action but nothing more and therefore the defendant was </w:t>
      </w:r>
      <w:r w:rsidRPr="004E7E5F">
        <w:rPr>
          <w:rFonts w:ascii="Courier New" w:hAnsi="Courier New" w:cs="Courier New"/>
          <w:i/>
          <w:highlight w:val="lightGray"/>
        </w:rPr>
        <w:t>entitled to be heard as to damages</w:t>
      </w:r>
      <w:r w:rsidRPr="004E7E5F">
        <w:rPr>
          <w:rFonts w:ascii="Courier New" w:hAnsi="Courier New" w:cs="Courier New"/>
          <w:i/>
        </w:rPr>
        <w:t>.</w:t>
      </w:r>
      <w:r>
        <w:rPr>
          <w:rFonts w:ascii="Courier New" w:hAnsi="Courier New" w:cs="Courier New"/>
          <w:i/>
        </w:rPr>
        <w:t>”</w:t>
      </w:r>
    </w:p>
    <w:p w14:paraId="10A08B9D" w14:textId="11BA1D04" w:rsidR="00470B22" w:rsidRDefault="00470B22" w:rsidP="00470B22">
      <w:pPr>
        <w:pStyle w:val="Default"/>
        <w:numPr>
          <w:ilvl w:val="0"/>
          <w:numId w:val="90"/>
        </w:numPr>
        <w:spacing w:line="480" w:lineRule="auto"/>
        <w:jc w:val="right"/>
        <w:rPr>
          <w:rFonts w:ascii="Courier New" w:hAnsi="Courier New" w:cs="Courier New"/>
        </w:rPr>
      </w:pPr>
      <w:r w:rsidRPr="00C00BA8">
        <w:rPr>
          <w:rFonts w:ascii="Courier New" w:hAnsi="Courier New" w:cs="Courier New"/>
          <w:u w:val="single"/>
        </w:rPr>
        <w:t>Bowman v King</w:t>
      </w:r>
      <w:r>
        <w:rPr>
          <w:rFonts w:ascii="Courier New" w:hAnsi="Courier New" w:cs="Courier New"/>
          <w:u w:val="single"/>
        </w:rPr>
        <w:t>s</w:t>
      </w:r>
      <w:r w:rsidRPr="00C00BA8">
        <w:rPr>
          <w:rFonts w:ascii="Courier New" w:hAnsi="Courier New" w:cs="Courier New"/>
          <w:u w:val="single"/>
        </w:rPr>
        <w:t>land</w:t>
      </w:r>
      <w:r w:rsidRPr="00C00BA8">
        <w:rPr>
          <w:rFonts w:ascii="Courier New" w:hAnsi="Courier New" w:cs="Courier New"/>
        </w:rPr>
        <w:t>, 432 So. 2d 660 (Fla. 5th DCA 1983)</w:t>
      </w:r>
    </w:p>
    <w:p w14:paraId="17AD02A7" w14:textId="7098F478" w:rsidR="00472CBC" w:rsidRPr="00472CBC" w:rsidRDefault="00F5360B" w:rsidP="0078018D">
      <w:pPr>
        <w:pStyle w:val="Default"/>
        <w:spacing w:line="480" w:lineRule="auto"/>
        <w:ind w:left="72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Prejudice to Plaintiff</w:t>
      </w:r>
    </w:p>
    <w:p w14:paraId="57C9DFBA" w14:textId="5383A292" w:rsidR="00394B60" w:rsidRPr="00394B60" w:rsidRDefault="00514816" w:rsidP="00394B60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[arg201]</w:t>
      </w:r>
    </w:p>
    <w:p w14:paraId="5B3FA21E" w14:textId="2C42BFB2" w:rsidR="00B606F1" w:rsidRPr="004E7E5F" w:rsidRDefault="00BC32E5" w:rsidP="004E7E5F">
      <w:pPr>
        <w:pStyle w:val="Default"/>
        <w:numPr>
          <w:ilvl w:val="0"/>
          <w:numId w:val="88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For those reasons – among others – That Motion </w:t>
      </w:r>
      <w:r w:rsidR="00603F20">
        <w:rPr>
          <w:rFonts w:ascii="Courier New" w:hAnsi="Courier New" w:cs="Courier New"/>
        </w:rPr>
        <w:t>has been</w:t>
      </w:r>
      <w:r w:rsidR="004E7E5F">
        <w:rPr>
          <w:rFonts w:ascii="Courier New" w:hAnsi="Courier New" w:cs="Courier New"/>
        </w:rPr>
        <w:t xml:space="preserve"> an </w:t>
      </w:r>
      <w:r w:rsidR="00B606F1" w:rsidRPr="004E7E5F">
        <w:rPr>
          <w:rFonts w:ascii="Courier New" w:hAnsi="Courier New" w:cs="Courier New"/>
        </w:rPr>
        <w:t xml:space="preserve">unjust, expensive, and dilatory tactic. A ploy that this Honorable Court </w:t>
      </w:r>
      <w:r w:rsidR="004E7E5F">
        <w:rPr>
          <w:rFonts w:ascii="Courier New" w:hAnsi="Courier New" w:cs="Courier New"/>
        </w:rPr>
        <w:t xml:space="preserve">is poised to </w:t>
      </w:r>
      <w:r w:rsidR="00B606F1" w:rsidRPr="004E7E5F">
        <w:rPr>
          <w:rFonts w:ascii="Courier New" w:hAnsi="Courier New" w:cs="Courier New"/>
        </w:rPr>
        <w:t>bar</w:t>
      </w:r>
      <w:r w:rsidR="00DF62CF" w:rsidRPr="004E7E5F">
        <w:rPr>
          <w:rFonts w:ascii="Courier New" w:hAnsi="Courier New" w:cs="Courier New"/>
        </w:rPr>
        <w:t xml:space="preserve"> (highlights added):</w:t>
      </w:r>
    </w:p>
    <w:p w14:paraId="4704E48F" w14:textId="794B8D99" w:rsidR="00B606F1" w:rsidRPr="00F97EB4" w:rsidRDefault="00B606F1" w:rsidP="00B606F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206B02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 xml:space="preserve">These [rules of civil procedure] </w:t>
      </w:r>
      <w:r w:rsidRPr="00B606F1">
        <w:rPr>
          <w:rFonts w:ascii="Courier New" w:hAnsi="Courier New" w:cs="Courier New"/>
          <w:i/>
          <w:highlight w:val="lightGray"/>
        </w:rPr>
        <w:t>shall</w:t>
      </w:r>
      <w:r>
        <w:rPr>
          <w:rFonts w:ascii="Courier New" w:hAnsi="Courier New" w:cs="Courier New"/>
          <w:i/>
        </w:rPr>
        <w:t xml:space="preserve"> be construed to secure the </w:t>
      </w:r>
      <w:r w:rsidRPr="00B606F1">
        <w:rPr>
          <w:rFonts w:ascii="Courier New" w:hAnsi="Courier New" w:cs="Courier New"/>
          <w:i/>
          <w:highlight w:val="lightGray"/>
        </w:rPr>
        <w:t>just, speedy, and inexpensive</w:t>
      </w:r>
      <w:r>
        <w:rPr>
          <w:rFonts w:ascii="Courier New" w:hAnsi="Courier New" w:cs="Courier New"/>
          <w:i/>
        </w:rPr>
        <w:t xml:space="preserve"> determination of every action.”</w:t>
      </w:r>
    </w:p>
    <w:p w14:paraId="21C10F6D" w14:textId="61F87D3D" w:rsidR="00B606F1" w:rsidRPr="007D2B82" w:rsidRDefault="00B606F1" w:rsidP="00B606F1">
      <w:pPr>
        <w:pStyle w:val="Default"/>
        <w:numPr>
          <w:ilvl w:val="0"/>
          <w:numId w:val="90"/>
        </w:numPr>
        <w:spacing w:line="480" w:lineRule="auto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Rule 1.010 Fla. R. Civ. P.</w:t>
      </w:r>
    </w:p>
    <w:p w14:paraId="3CA7D488" w14:textId="27997857" w:rsidR="00B606F1" w:rsidRDefault="00DF62CF" w:rsidP="00B606F1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11</w:t>
      </w:r>
      <w:r w:rsidRPr="00DF62CF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Circuit emphasized this point in </w:t>
      </w:r>
      <w:r w:rsidRPr="00DF62CF">
        <w:rPr>
          <w:rFonts w:ascii="Courier New" w:hAnsi="Courier New" w:cs="Courier New"/>
          <w:u w:val="single"/>
        </w:rPr>
        <w:t>Martin</w:t>
      </w:r>
      <w:r>
        <w:rPr>
          <w:rFonts w:ascii="Courier New" w:hAnsi="Courier New" w:cs="Courier New"/>
        </w:rPr>
        <w:t xml:space="preserve"> (highlights added):</w:t>
      </w:r>
    </w:p>
    <w:p w14:paraId="3012EAC2" w14:textId="18B2AFDB" w:rsidR="00144DE3" w:rsidRPr="00F97EB4" w:rsidRDefault="00144DE3" w:rsidP="00DF62CF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206B02">
        <w:rPr>
          <w:rFonts w:ascii="Courier New" w:hAnsi="Courier New" w:cs="Courier New"/>
          <w:i/>
        </w:rPr>
        <w:t>“</w:t>
      </w:r>
      <w:r w:rsidR="00DF62CF" w:rsidRPr="00A06A19">
        <w:rPr>
          <w:rFonts w:ascii="Courier New" w:hAnsi="Courier New" w:cs="Courier New"/>
          <w:i/>
        </w:rPr>
        <w:t xml:space="preserve">Courts have the inherent </w:t>
      </w:r>
      <w:r w:rsidR="00DF62CF" w:rsidRPr="00007C35">
        <w:rPr>
          <w:rFonts w:ascii="Courier New" w:hAnsi="Courier New" w:cs="Courier New"/>
          <w:i/>
          <w:highlight w:val="lightGray"/>
        </w:rPr>
        <w:t>authority to control the proceedings before them</w:t>
      </w:r>
      <w:r>
        <w:rPr>
          <w:rFonts w:ascii="Courier New" w:hAnsi="Courier New" w:cs="Courier New"/>
          <w:i/>
        </w:rPr>
        <w:t>”</w:t>
      </w:r>
    </w:p>
    <w:p w14:paraId="60C4E805" w14:textId="3C5F0978" w:rsidR="00144DE3" w:rsidRPr="007D2B82" w:rsidRDefault="00DF62CF" w:rsidP="00144DE3">
      <w:pPr>
        <w:pStyle w:val="Default"/>
        <w:numPr>
          <w:ilvl w:val="0"/>
          <w:numId w:val="90"/>
        </w:numPr>
        <w:spacing w:line="480" w:lineRule="auto"/>
        <w:jc w:val="right"/>
        <w:rPr>
          <w:rFonts w:ascii="Courier New" w:hAnsi="Courier New" w:cs="Courier New"/>
        </w:rPr>
      </w:pPr>
      <w:r w:rsidRPr="00DF62CF">
        <w:rPr>
          <w:rFonts w:ascii="Courier New" w:hAnsi="Courier New" w:cs="Courier New"/>
          <w:u w:val="single"/>
        </w:rPr>
        <w:t xml:space="preserve">Martin v </w:t>
      </w:r>
      <w:proofErr w:type="spellStart"/>
      <w:r w:rsidRPr="00DF62CF">
        <w:rPr>
          <w:rFonts w:ascii="Courier New" w:hAnsi="Courier New" w:cs="Courier New"/>
          <w:u w:val="single"/>
        </w:rPr>
        <w:t>Automobili</w:t>
      </w:r>
      <w:proofErr w:type="spellEnd"/>
      <w:r>
        <w:rPr>
          <w:rFonts w:ascii="Courier New" w:hAnsi="Courier New" w:cs="Courier New"/>
        </w:rPr>
        <w:t>, 307 F. 3d 1332 (11</w:t>
      </w:r>
      <w:r w:rsidRPr="00DF62CF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Cir. 2002)</w:t>
      </w:r>
    </w:p>
    <w:p w14:paraId="1610CF90" w14:textId="5B0B539C" w:rsidR="00144DE3" w:rsidRDefault="00DF62CF" w:rsidP="00B606F1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 </w:t>
      </w:r>
      <w:r w:rsidRPr="00DF62CF">
        <w:rPr>
          <w:rFonts w:ascii="Courier New" w:hAnsi="Courier New" w:cs="Courier New"/>
          <w:u w:val="single"/>
        </w:rPr>
        <w:t>Hutto</w:t>
      </w:r>
      <w:r>
        <w:rPr>
          <w:rFonts w:ascii="Courier New" w:hAnsi="Courier New" w:cs="Courier New"/>
        </w:rPr>
        <w:t>, the US Supreme Court focused this control on attorneys who delay/disrupt/hamper legal proceedings (highlights added):</w:t>
      </w:r>
    </w:p>
    <w:p w14:paraId="1A967EFC" w14:textId="5D4B7C0E" w:rsidR="00DF62CF" w:rsidRPr="00F97EB4" w:rsidRDefault="00DF62CF" w:rsidP="00DF62CF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206B02">
        <w:rPr>
          <w:rFonts w:ascii="Courier New" w:hAnsi="Courier New" w:cs="Courier New"/>
          <w:i/>
        </w:rPr>
        <w:t>“</w:t>
      </w:r>
      <w:r w:rsidRPr="00DF62CF">
        <w:rPr>
          <w:rFonts w:ascii="Courier New" w:hAnsi="Courier New" w:cs="Courier New"/>
          <w:i/>
        </w:rPr>
        <w:t xml:space="preserve">An equity </w:t>
      </w:r>
      <w:r>
        <w:rPr>
          <w:rFonts w:ascii="Courier New" w:hAnsi="Courier New" w:cs="Courier New"/>
          <w:i/>
        </w:rPr>
        <w:t>court has the unquestioned power to [punish</w:t>
      </w:r>
      <w:r w:rsidR="00472CBC">
        <w:rPr>
          <w:rFonts w:ascii="Courier New" w:hAnsi="Courier New" w:cs="Courier New"/>
          <w:i/>
        </w:rPr>
        <w:t xml:space="preserve"> someone</w:t>
      </w:r>
      <w:r>
        <w:rPr>
          <w:rFonts w:ascii="Courier New" w:hAnsi="Courier New" w:cs="Courier New"/>
          <w:i/>
        </w:rPr>
        <w:t>]</w:t>
      </w:r>
      <w:r w:rsidR="00472CBC">
        <w:rPr>
          <w:rFonts w:ascii="Courier New" w:hAnsi="Courier New" w:cs="Courier New"/>
          <w:i/>
        </w:rPr>
        <w:t xml:space="preserve"> who shows bad faith by delaying or disrupting the litigation or hampering enforcement of a court order.</w:t>
      </w:r>
      <w:r>
        <w:rPr>
          <w:rFonts w:ascii="Courier New" w:hAnsi="Courier New" w:cs="Courier New"/>
          <w:i/>
        </w:rPr>
        <w:t>”</w:t>
      </w:r>
    </w:p>
    <w:p w14:paraId="1A924724" w14:textId="02C7F0F6" w:rsidR="00DF62CF" w:rsidRPr="007D2B82" w:rsidRDefault="00DF62CF" w:rsidP="00DF62CF">
      <w:pPr>
        <w:pStyle w:val="Default"/>
        <w:numPr>
          <w:ilvl w:val="0"/>
          <w:numId w:val="90"/>
        </w:numPr>
        <w:spacing w:line="480" w:lineRule="auto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  <w:u w:val="single"/>
        </w:rPr>
        <w:t>Hutto v Finney</w:t>
      </w:r>
      <w:r>
        <w:rPr>
          <w:rFonts w:ascii="Courier New" w:hAnsi="Courier New" w:cs="Courier New"/>
        </w:rPr>
        <w:t>, 437 US 678 (1978)</w:t>
      </w:r>
    </w:p>
    <w:p w14:paraId="2D863FAF" w14:textId="77777777" w:rsidR="00514816" w:rsidRDefault="00514816" w:rsidP="0078018D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1CEF0184" w14:textId="77777777" w:rsidR="00514816" w:rsidRDefault="00514816" w:rsidP="0078018D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77E9BFDC" w14:textId="4821FF33" w:rsidR="00394B60" w:rsidRDefault="002765DC" w:rsidP="0078018D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</w:rPr>
        <w:t xml:space="preserve">Here, </w:t>
      </w:r>
      <w:r w:rsidR="00514816">
        <w:rPr>
          <w:rFonts w:ascii="Courier New" w:hAnsi="Courier New" w:cs="Courier New"/>
        </w:rPr>
        <w:t>Defendant</w:t>
      </w:r>
      <w:r w:rsidR="00472CBC">
        <w:rPr>
          <w:rFonts w:ascii="Courier New" w:hAnsi="Courier New" w:cs="Courier New"/>
        </w:rPr>
        <w:t xml:space="preserve"> is that </w:t>
      </w:r>
      <w:r w:rsidR="00472CBC" w:rsidRPr="002765DC">
        <w:rPr>
          <w:rFonts w:ascii="Courier New" w:hAnsi="Courier New" w:cs="Courier New"/>
          <w:i/>
        </w:rPr>
        <w:t>dilatory bad actor</w:t>
      </w:r>
      <w:r w:rsidR="00472CBC">
        <w:rPr>
          <w:rFonts w:ascii="Courier New" w:hAnsi="Courier New" w:cs="Courier New"/>
        </w:rPr>
        <w:t xml:space="preserve"> which the US Supreme Court warned of</w:t>
      </w:r>
      <w:r w:rsidR="0055188D">
        <w:rPr>
          <w:rFonts w:ascii="Courier New" w:hAnsi="Courier New" w:cs="Courier New"/>
        </w:rPr>
        <w:t>;</w:t>
      </w:r>
      <w:r w:rsidR="00472CBC">
        <w:rPr>
          <w:rFonts w:ascii="Courier New" w:hAnsi="Courier New" w:cs="Courier New"/>
        </w:rPr>
        <w:t xml:space="preserve"> and </w:t>
      </w:r>
      <w:r w:rsidR="00E901C3">
        <w:rPr>
          <w:rFonts w:ascii="Courier New" w:hAnsi="Courier New" w:cs="Courier New"/>
        </w:rPr>
        <w:t xml:space="preserve">Plaintiff’s entitlement to a full recovery of defaulted damages is what </w:t>
      </w:r>
      <w:r w:rsidR="00514816">
        <w:rPr>
          <w:rFonts w:ascii="Courier New" w:hAnsi="Courier New" w:cs="Courier New"/>
        </w:rPr>
        <w:t>Defendant</w:t>
      </w:r>
      <w:r w:rsidR="00E901C3">
        <w:rPr>
          <w:rFonts w:ascii="Courier New" w:hAnsi="Courier New" w:cs="Courier New"/>
        </w:rPr>
        <w:t xml:space="preserve"> is trying to hamper. </w:t>
      </w:r>
      <w:r w:rsidR="005D2582">
        <w:rPr>
          <w:rFonts w:ascii="Courier New" w:hAnsi="Courier New" w:cs="Courier New"/>
        </w:rPr>
        <w:t>A hampering</w:t>
      </w:r>
      <w:r w:rsidR="00E901C3">
        <w:rPr>
          <w:rFonts w:ascii="Courier New" w:hAnsi="Courier New" w:cs="Courier New"/>
        </w:rPr>
        <w:t xml:space="preserve"> that has already </w:t>
      </w:r>
      <w:r w:rsidR="00E901C3" w:rsidRPr="004119E5">
        <w:rPr>
          <w:rFonts w:ascii="Courier New" w:hAnsi="Courier New" w:cs="Courier New"/>
          <w:b/>
        </w:rPr>
        <w:t>prejudiced Plaintiff</w:t>
      </w:r>
      <w:r w:rsidR="00E901C3">
        <w:rPr>
          <w:rFonts w:ascii="Courier New" w:hAnsi="Courier New" w:cs="Courier New"/>
        </w:rPr>
        <w:t xml:space="preserve">. </w:t>
      </w:r>
      <w:r w:rsidR="00394B60">
        <w:rPr>
          <w:rFonts w:ascii="Courier New" w:hAnsi="Courier New" w:cs="Courier New"/>
        </w:rPr>
        <w:t>An injury that this Court is well-positioned to prevent.</w:t>
      </w:r>
    </w:p>
    <w:p w14:paraId="7877EDB2" w14:textId="2DFDAD2F" w:rsidR="00865219" w:rsidRPr="007810C8" w:rsidRDefault="00865219" w:rsidP="00B13E0D">
      <w:pPr>
        <w:spacing w:before="24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466E1CA1" w14:textId="118EF721" w:rsidR="00900B37" w:rsidRDefault="00865219" w:rsidP="0029494C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Plaintiff respectfully asks </w:t>
      </w:r>
      <w:r w:rsidR="00900B37">
        <w:rPr>
          <w:rFonts w:ascii="Courier New" w:hAnsi="Courier New" w:cs="Courier New"/>
        </w:rPr>
        <w:t xml:space="preserve">this Court to </w:t>
      </w:r>
      <w:r w:rsidR="00394B60">
        <w:rPr>
          <w:rFonts w:ascii="Courier New" w:hAnsi="Courier New" w:cs="Courier New"/>
        </w:rPr>
        <w:t>strike “</w:t>
      </w:r>
      <w:r w:rsidR="00514816">
        <w:rPr>
          <w:rFonts w:ascii="Courier New" w:hAnsi="Courier New" w:cs="Courier New"/>
          <w:i/>
        </w:rPr>
        <w:t>[</w:t>
      </w:r>
      <w:proofErr w:type="spellStart"/>
      <w:r w:rsidR="00514816">
        <w:rPr>
          <w:rFonts w:ascii="Courier New" w:hAnsi="Courier New" w:cs="Courier New"/>
          <w:i/>
        </w:rPr>
        <w:t>pleadingTitle</w:t>
      </w:r>
      <w:proofErr w:type="spellEnd"/>
      <w:r w:rsidR="00514816">
        <w:rPr>
          <w:rFonts w:ascii="Courier New" w:hAnsi="Courier New" w:cs="Courier New"/>
          <w:i/>
        </w:rPr>
        <w:t>]</w:t>
      </w:r>
      <w:r w:rsidR="00394B60">
        <w:rPr>
          <w:rFonts w:ascii="Courier New" w:hAnsi="Courier New" w:cs="Courier New"/>
        </w:rPr>
        <w:t>” {</w:t>
      </w:r>
      <w:r w:rsidR="00514816">
        <w:rPr>
          <w:rFonts w:ascii="Courier New" w:hAnsi="Courier New" w:cs="Courier New"/>
        </w:rPr>
        <w:t>[</w:t>
      </w:r>
      <w:r w:rsidR="00BE7E0C">
        <w:rPr>
          <w:rFonts w:ascii="Courier New" w:hAnsi="Courier New" w:cs="Courier New"/>
        </w:rPr>
        <w:t>XX</w:t>
      </w:r>
      <w:r w:rsidR="00514816">
        <w:rPr>
          <w:rFonts w:ascii="Courier New" w:hAnsi="Courier New" w:cs="Courier New"/>
        </w:rPr>
        <w:t>]</w:t>
      </w:r>
      <w:r w:rsidR="00394B60">
        <w:rPr>
          <w:rFonts w:ascii="Courier New" w:hAnsi="Courier New" w:cs="Courier New"/>
        </w:rPr>
        <w:t>} for being untimely and prejudicial.</w:t>
      </w:r>
    </w:p>
    <w:p w14:paraId="71A2F235" w14:textId="77777777" w:rsidR="00514816" w:rsidRPr="007810C8" w:rsidRDefault="00514816" w:rsidP="0051481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bookmarkStart w:id="10" w:name="_Hlk113355404"/>
      <w:bookmarkStart w:id="11" w:name="A04_Crts"/>
      <w:r w:rsidRPr="007810C8">
        <w:rPr>
          <w:rFonts w:ascii="Courier New" w:hAnsi="Courier New" w:cs="Courier New"/>
        </w:rPr>
        <w:t>Dated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this</w:t>
      </w:r>
      <w:r>
        <w:rPr>
          <w:rFonts w:ascii="Courier New" w:hAnsi="Courier New" w:cs="Courier New"/>
        </w:rPr>
        <w:t xml:space="preserve"> [D] </w:t>
      </w:r>
      <w:r w:rsidRPr="007810C8">
        <w:rPr>
          <w:rFonts w:ascii="Courier New" w:hAnsi="Courier New" w:cs="Courier New"/>
        </w:rPr>
        <w:t>day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[MMMM] [YYYY]</w:t>
      </w:r>
      <w:r w:rsidRPr="007810C8">
        <w:rPr>
          <w:rFonts w:ascii="Courier New" w:hAnsi="Courier New" w:cs="Courier New"/>
        </w:rPr>
        <w:t>.</w:t>
      </w:r>
    </w:p>
    <w:p w14:paraId="1332C5E1" w14:textId="77777777" w:rsidR="00514816" w:rsidRDefault="00514816" w:rsidP="00514816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1DDE0E80" w14:textId="77777777" w:rsidR="00514816" w:rsidRPr="007810C8" w:rsidRDefault="00514816" w:rsidP="00514816">
      <w:pPr>
        <w:pStyle w:val="Default"/>
        <w:ind w:left="4320" w:firstLine="720"/>
        <w:rPr>
          <w:rFonts w:ascii="Courier New" w:hAnsi="Courier New" w:cs="Courier New"/>
        </w:rPr>
      </w:pPr>
    </w:p>
    <w:p w14:paraId="6ADEFC18" w14:textId="77777777" w:rsidR="00514816" w:rsidRPr="00EC58B0" w:rsidRDefault="00514816" w:rsidP="00514816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077A1C62" w14:textId="77777777" w:rsidR="00514816" w:rsidRPr="004C6F92" w:rsidRDefault="00514816" w:rsidP="00514816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729F9239" w14:textId="77777777" w:rsidR="00514816" w:rsidRPr="007810C8" w:rsidRDefault="00514816" w:rsidP="00514816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6EB97E81" w14:textId="77777777" w:rsidR="00514816" w:rsidRPr="007810C8" w:rsidRDefault="00514816" w:rsidP="00514816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5D3706FC" w14:textId="77777777" w:rsidR="00514816" w:rsidRDefault="00514816" w:rsidP="00514816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bookmarkEnd w:id="10"/>
    <w:p w14:paraId="46DC1606" w14:textId="77777777" w:rsidR="008D6C43" w:rsidRPr="007810C8" w:rsidRDefault="008D6C43" w:rsidP="00B5166E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3D8099A" w14:textId="77777777" w:rsidR="00B5166E" w:rsidRPr="007810C8" w:rsidRDefault="00B5166E" w:rsidP="00B5166E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31F5218D" w14:textId="5B0ABA44" w:rsidR="00B5166E" w:rsidRDefault="008D6C43" w:rsidP="00B5166E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E1678E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 w:rsidRPr="00E1678E">
        <w:rPr>
          <w:rFonts w:ascii="Courier New" w:hAnsi="Courier New" w:cs="Courier New"/>
          <w:color w:val="auto"/>
        </w:rPr>
        <w:t>thus</w:t>
      </w:r>
      <w:proofErr w:type="gramEnd"/>
      <w:r w:rsidRPr="00E1678E"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0D7A927D" w14:textId="77777777" w:rsidR="00F64369" w:rsidRPr="007810C8" w:rsidRDefault="00F64369" w:rsidP="00F64369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32526C39" w14:textId="6599B8A6" w:rsidR="00F64369" w:rsidRPr="007810C8" w:rsidRDefault="003A1B34" w:rsidP="00F64369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bookmarkStart w:id="12" w:name="_Hlk113307779"/>
      <w:bookmarkStart w:id="13" w:name="_Hlk113355431"/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</w:rPr>
        <w:t xml:space="preserve">[D] </w:t>
      </w:r>
      <w:r w:rsidRPr="007810C8">
        <w:rPr>
          <w:rFonts w:ascii="Courier New" w:hAnsi="Courier New" w:cs="Courier New"/>
        </w:rPr>
        <w:t>day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[MMMM] [YYYY]</w:t>
      </w:r>
      <w:r w:rsidRPr="007810C8">
        <w:rPr>
          <w:rFonts w:ascii="Courier New" w:hAnsi="Courier New" w:cs="Courier New"/>
          <w:color w:val="auto"/>
        </w:rPr>
        <w:t xml:space="preserve">, I electronically </w:t>
      </w:r>
      <w:r w:rsidR="00F64369" w:rsidRPr="007810C8">
        <w:rPr>
          <w:rFonts w:ascii="Courier New" w:hAnsi="Courier New" w:cs="Courier New"/>
          <w:color w:val="auto"/>
        </w:rPr>
        <w:t>filed the foregoing by using the Florida Courts E-filing Portal</w:t>
      </w:r>
      <w:r w:rsidR="0029494C">
        <w:rPr>
          <w:rFonts w:ascii="Courier New" w:hAnsi="Courier New" w:cs="Courier New"/>
          <w:color w:val="auto"/>
        </w:rPr>
        <w:t xml:space="preserve"> which will send a notice of filing to the attached service list.</w:t>
      </w:r>
      <w:bookmarkEnd w:id="12"/>
    </w:p>
    <w:bookmarkEnd w:id="1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35"/>
      </w:tblGrid>
      <w:tr w:rsidR="00B5166E" w:rsidRPr="007810C8" w14:paraId="321024ED" w14:textId="77777777" w:rsidTr="00005338">
        <w:tc>
          <w:tcPr>
            <w:tcW w:w="5040" w:type="dxa"/>
          </w:tcPr>
          <w:p w14:paraId="2414F870" w14:textId="77777777" w:rsidR="00B5166E" w:rsidRPr="007810C8" w:rsidRDefault="00B5166E" w:rsidP="00005338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30BF32E4" w14:textId="17BBCCE7" w:rsidR="00B5166E" w:rsidRPr="007810C8" w:rsidRDefault="00B5166E" w:rsidP="008D6C43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 w:rsidR="003A1B34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 w:rsidR="003A1B34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 w:rsidR="003A1B34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</w:tc>
      </w:tr>
    </w:tbl>
    <w:p w14:paraId="1E008ACD" w14:textId="77777777" w:rsidR="00394B60" w:rsidRDefault="00394B60" w:rsidP="001D0BFB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</w:p>
    <w:bookmarkEnd w:id="13"/>
    <w:p w14:paraId="5AA82117" w14:textId="7F0A45D2" w:rsidR="00394B60" w:rsidRDefault="00394B60">
      <w:pPr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br w:type="page"/>
      </w:r>
    </w:p>
    <w:p w14:paraId="48257AA8" w14:textId="77777777" w:rsidR="00394B60" w:rsidRDefault="00394B60">
      <w:pPr>
        <w:rPr>
          <w:rFonts w:ascii="Courier New" w:eastAsiaTheme="minorHAnsi" w:hAnsi="Courier New" w:cs="Courier New"/>
          <w:sz w:val="24"/>
          <w:szCs w:val="24"/>
          <w:u w:val="single"/>
        </w:rPr>
      </w:pPr>
      <w:bookmarkStart w:id="14" w:name="_Hlk113355440"/>
    </w:p>
    <w:p w14:paraId="22C26452" w14:textId="15D9ABFF" w:rsidR="001D0BFB" w:rsidRPr="00005777" w:rsidRDefault="001D0BFB" w:rsidP="001D0BFB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5"/>
      </w:tblGrid>
      <w:tr w:rsidR="007472A0" w14:paraId="5A45D0BB" w14:textId="77777777" w:rsidTr="001F3F4A">
        <w:trPr>
          <w:trHeight w:val="1224"/>
        </w:trPr>
        <w:tc>
          <w:tcPr>
            <w:tcW w:w="10085" w:type="dxa"/>
          </w:tcPr>
          <w:p w14:paraId="432AC148" w14:textId="49D4337A" w:rsidR="007472A0" w:rsidRPr="007472A0" w:rsidRDefault="007472A0" w:rsidP="003A1B34">
            <w:pPr>
              <w:jc w:val="both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14:paraId="0109FDDB" w14:textId="77777777" w:rsidR="006B07FA" w:rsidRDefault="006B07FA" w:rsidP="006B07FA">
      <w:pPr>
        <w:spacing w:before="240"/>
        <w:rPr>
          <w:rFonts w:ascii="Courier New" w:hAnsi="Courier New" w:cs="Courier New"/>
          <w:bCs/>
        </w:rPr>
      </w:pPr>
      <w:bookmarkStart w:id="15" w:name="_Hlk139887971"/>
      <w:bookmarkStart w:id="16" w:name="_Hlk113355445"/>
      <w:bookmarkEnd w:id="14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775C6A6F" w14:textId="33E29D23" w:rsidR="006B07FA" w:rsidRDefault="00E71CB2" w:rsidP="006B07FA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6B07FA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TextBookDiscrimination.com/Guides/Motions/Strike.html</w:t>
        </w:r>
      </w:hyperlink>
    </w:p>
    <w:bookmarkEnd w:id="15"/>
    <w:p w14:paraId="567273BC" w14:textId="77777777" w:rsidR="00022A76" w:rsidRPr="007810C8" w:rsidRDefault="00022A76" w:rsidP="00022A76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022A76" w:rsidRPr="007810C8" w14:paraId="23897D86" w14:textId="77777777" w:rsidTr="001F3F4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1AB07005" w14:textId="77777777" w:rsidR="003A1B34" w:rsidRPr="00E4136C" w:rsidRDefault="003A1B34" w:rsidP="003A1B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DC628D5" w14:textId="77777777" w:rsidR="003A1B34" w:rsidRDefault="003A1B34" w:rsidP="003A1B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36197C59" w14:textId="77777777" w:rsidR="003A1B34" w:rsidRDefault="003A1B34" w:rsidP="003A1B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AC43DAC" w14:textId="77777777" w:rsidR="003A1B34" w:rsidRDefault="003A1B34" w:rsidP="003A1B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57EB312" w14:textId="77777777" w:rsidR="003A1B34" w:rsidRDefault="003A1B34" w:rsidP="003A1B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8A88D3D" w14:textId="77777777" w:rsidR="003A1B34" w:rsidRPr="00E4136C" w:rsidRDefault="003A1B34" w:rsidP="003A1B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53F0C84" w14:textId="77777777" w:rsidR="003A1B34" w:rsidRDefault="003A1B34" w:rsidP="003A1B34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3EC9852C" w14:textId="4DDA4A51" w:rsidR="00022A76" w:rsidRPr="00005777" w:rsidRDefault="00022A76" w:rsidP="001F3F4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5406CA3E" w14:textId="77777777" w:rsidR="00022A76" w:rsidRPr="007810C8" w:rsidRDefault="00022A76" w:rsidP="001F3F4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04DC3D5E" w14:textId="102AFDB8" w:rsidR="001D0BFB" w:rsidRDefault="001D0BFB" w:rsidP="00B5166E">
      <w:pPr>
        <w:pStyle w:val="Default"/>
        <w:rPr>
          <w:rFonts w:ascii="Courier New" w:hAnsi="Courier New" w:cs="Courier New"/>
          <w:color w:val="auto"/>
        </w:rPr>
      </w:pPr>
    </w:p>
    <w:bookmarkEnd w:id="16"/>
    <w:p w14:paraId="5C5422A8" w14:textId="70F902DD" w:rsidR="004D3D50" w:rsidRDefault="004D3D50">
      <w:pPr>
        <w:rPr>
          <w:rFonts w:ascii="Courier New" w:eastAsiaTheme="minorHAnsi" w:hAnsi="Courier New" w:cs="Courier New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0DE242C0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  <w:bookmarkStart w:id="17" w:name="X00A"/>
      <w:bookmarkStart w:id="18" w:name="_Hlk112775344"/>
    </w:p>
    <w:p w14:paraId="3C2780A3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27ED298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6661E1D7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421E007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329C4E1A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316D01F4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3DF0C48F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8B17066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A31D9B7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57A0118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4488D7BA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0C8C486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41282D3C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3D5C277F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1363FEAB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7E2D9D31" w14:textId="77777777" w:rsidR="006F73E7" w:rsidRPr="006F73E7" w:rsidRDefault="006F73E7" w:rsidP="006F73E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1E98BE95" w14:textId="77777777" w:rsidR="00B5166E" w:rsidRPr="00D52F09" w:rsidRDefault="00B5166E" w:rsidP="00B5166E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 w:rsidRPr="00D52F09">
        <w:rPr>
          <w:rFonts w:ascii="Courier New" w:hAnsi="Courier New" w:cs="Courier New"/>
          <w:sz w:val="96"/>
          <w:szCs w:val="96"/>
        </w:rPr>
        <w:t xml:space="preserve">EXHIBIT </w:t>
      </w:r>
      <w:r>
        <w:rPr>
          <w:rFonts w:ascii="Courier New" w:hAnsi="Courier New" w:cs="Courier New"/>
          <w:sz w:val="96"/>
          <w:szCs w:val="96"/>
        </w:rPr>
        <w:t>A</w:t>
      </w:r>
      <w:bookmarkEnd w:id="17"/>
    </w:p>
    <w:p w14:paraId="64D42282" w14:textId="6D9C82A2" w:rsidR="00B5166E" w:rsidRDefault="00B5166E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84C846D" w14:textId="33768098" w:rsidR="00900EC1" w:rsidRPr="00D52F09" w:rsidRDefault="00900EC1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02B3459" w14:textId="77777777" w:rsidR="00900EC1" w:rsidRDefault="00900EC1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5236BE6" w14:textId="2143BE3C" w:rsidR="00900EC1" w:rsidRDefault="00900EC1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EE5B553" w14:textId="0D6A0D78" w:rsidR="00BE7E0C" w:rsidRDefault="00BE7E0C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8935FAE" w14:textId="08CA5AB3" w:rsidR="00BE7E0C" w:rsidRDefault="00BE7E0C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6063940" w14:textId="47CF3D3E" w:rsidR="00BE7E0C" w:rsidRDefault="00BE7E0C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46D4A10" w14:textId="1FBF4026" w:rsidR="00BE7E0C" w:rsidRDefault="00BE7E0C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70CC0DC" w14:textId="77777777" w:rsidR="00BE7E0C" w:rsidRPr="00BE7E0C" w:rsidRDefault="00BE7E0C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D090B00" w14:textId="2EF7BA45" w:rsidR="00900EC1" w:rsidRPr="00BE7E0C" w:rsidRDefault="00900EC1" w:rsidP="00B5166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A0AB246" w14:textId="77777777" w:rsidR="00B5166E" w:rsidRPr="00BE7E0C" w:rsidRDefault="00B5166E" w:rsidP="00B5166E">
      <w:pPr>
        <w:spacing w:after="0"/>
        <w:jc w:val="center"/>
        <w:rPr>
          <w:rFonts w:ascii="Courier New" w:hAnsi="Courier New" w:cs="Courier New"/>
        </w:rPr>
      </w:pPr>
    </w:p>
    <w:p w14:paraId="4765EFBC" w14:textId="77777777" w:rsidR="00B5166E" w:rsidRPr="00BE7E0C" w:rsidRDefault="00B5166E" w:rsidP="00B5166E">
      <w:pPr>
        <w:spacing w:after="0"/>
        <w:jc w:val="center"/>
        <w:rPr>
          <w:rFonts w:ascii="Courier New" w:hAnsi="Courier New" w:cs="Courier New"/>
        </w:rPr>
      </w:pPr>
    </w:p>
    <w:p w14:paraId="2CAAE401" w14:textId="77777777" w:rsidR="00B5166E" w:rsidRPr="00BE7E0C" w:rsidRDefault="00B5166E" w:rsidP="00B5166E">
      <w:pPr>
        <w:spacing w:after="0"/>
        <w:jc w:val="center"/>
        <w:rPr>
          <w:rFonts w:ascii="Courier New" w:hAnsi="Courier New" w:cs="Courier New"/>
        </w:rPr>
      </w:pPr>
    </w:p>
    <w:p w14:paraId="32F9B2A3" w14:textId="77777777" w:rsidR="00B5166E" w:rsidRPr="00BE7E0C" w:rsidRDefault="00B5166E" w:rsidP="00B5166E">
      <w:pPr>
        <w:spacing w:after="0"/>
        <w:jc w:val="center"/>
        <w:rPr>
          <w:rFonts w:ascii="Courier New" w:hAnsi="Courier New" w:cs="Courier New"/>
        </w:rPr>
      </w:pPr>
    </w:p>
    <w:p w14:paraId="3046DA80" w14:textId="77777777" w:rsidR="00B5166E" w:rsidRPr="00BE7E0C" w:rsidRDefault="00B5166E" w:rsidP="00B5166E">
      <w:pPr>
        <w:spacing w:after="0"/>
        <w:jc w:val="center"/>
        <w:rPr>
          <w:rFonts w:ascii="Courier New" w:hAnsi="Courier New" w:cs="Courier New"/>
        </w:rPr>
      </w:pPr>
    </w:p>
    <w:p w14:paraId="29393EB0" w14:textId="77777777" w:rsidR="00B5166E" w:rsidRPr="00BE7E0C" w:rsidRDefault="00B5166E" w:rsidP="00B5166E">
      <w:pPr>
        <w:spacing w:after="0"/>
        <w:jc w:val="center"/>
        <w:rPr>
          <w:rFonts w:ascii="Courier New" w:hAnsi="Courier New" w:cs="Courier New"/>
        </w:rPr>
      </w:pPr>
    </w:p>
    <w:p w14:paraId="1426A5C8" w14:textId="145F21E7" w:rsidR="003A1B34" w:rsidRDefault="003A1B34">
      <w:pPr>
        <w:rPr>
          <w:rFonts w:ascii="Courier New" w:hAnsi="Courier New" w:cs="Courier New"/>
          <w:sz w:val="23"/>
          <w:szCs w:val="23"/>
        </w:rPr>
      </w:pPr>
      <w:r>
        <w:rPr>
          <w:rFonts w:ascii="Courier New" w:hAnsi="Courier New" w:cs="Courier New"/>
          <w:sz w:val="23"/>
          <w:szCs w:val="23"/>
        </w:rPr>
        <w:br w:type="page"/>
      </w:r>
    </w:p>
    <w:p w14:paraId="20A457D6" w14:textId="4F70251F" w:rsidR="00B5166E" w:rsidRPr="003A1B34" w:rsidRDefault="00B5166E" w:rsidP="00B5166E">
      <w:pPr>
        <w:spacing w:after="0"/>
        <w:rPr>
          <w:rFonts w:ascii="Courier New" w:hAnsi="Courier New" w:cs="Courier New"/>
          <w:b/>
          <w:color w:val="000000"/>
        </w:rPr>
      </w:pPr>
    </w:p>
    <w:p w14:paraId="0B31FEF1" w14:textId="77777777" w:rsidR="00E71CB2" w:rsidRDefault="00E71CB2" w:rsidP="00B5166E">
      <w:pPr>
        <w:spacing w:after="0"/>
        <w:rPr>
          <w:rFonts w:ascii="Courier New" w:hAnsi="Courier New" w:cs="Courier New"/>
          <w:b/>
          <w:color w:val="000000"/>
        </w:rPr>
        <w:sectPr w:rsidR="00E71CB2" w:rsidSect="00D26FEF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p w14:paraId="180E0B9A" w14:textId="77777777" w:rsidR="00E71CB2" w:rsidRDefault="00E71CB2" w:rsidP="00E71CB2">
      <w:pPr>
        <w:jc w:val="center"/>
        <w:sectPr w:rsidR="00E71CB2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E71CB2" w:rsidRPr="000C3158" w14:paraId="08ACF073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6DDFDCEF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402BB80B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8405FED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E71CB2" w:rsidRPr="000C3158" w14:paraId="75A1F8AD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D912E16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4CF15D8" wp14:editId="7785EB36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CB2" w:rsidRPr="000C3158" w14:paraId="386B6CB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1CDFA42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606A818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E71CB2" w:rsidRPr="000C3158" w14:paraId="0681D462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C35C98D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E71CB2" w:rsidRPr="000C3158" w14:paraId="15BF655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DBD62E2" w14:textId="77777777" w:rsidR="00E71CB2" w:rsidRPr="000C3158" w:rsidRDefault="00E71CB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79D7E76" wp14:editId="20095AD9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587432F" w14:textId="77777777" w:rsidR="00E71CB2" w:rsidRPr="000C3158" w:rsidRDefault="00E71CB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12915B3" w14:textId="77777777" w:rsidR="00E71CB2" w:rsidRPr="000C3158" w:rsidRDefault="00E71CB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03253A3" w14:textId="77777777" w:rsidR="00E71CB2" w:rsidRPr="000C3158" w:rsidRDefault="00E71CB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1EEF27A" wp14:editId="66D8FC46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CB2" w:rsidRPr="000C3158" w14:paraId="7EC33352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AA06FC2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7EC508D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FDAFA5B" w14:textId="77777777" w:rsidR="00E71CB2" w:rsidRPr="000C3158" w:rsidRDefault="00E71CB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1C4CF2A7" w14:textId="0B45AE07" w:rsidR="003A1B34" w:rsidRPr="003A1B34" w:rsidRDefault="003A1B34" w:rsidP="00E71CB2">
      <w:pPr>
        <w:spacing w:after="0"/>
        <w:rPr>
          <w:rFonts w:ascii="Courier New" w:hAnsi="Courier New" w:cs="Courier New"/>
          <w:b/>
          <w:color w:val="000000"/>
        </w:rPr>
      </w:pPr>
      <w:bookmarkStart w:id="20" w:name="_GoBack"/>
      <w:bookmarkEnd w:id="20"/>
    </w:p>
    <w:bookmarkEnd w:id="18"/>
    <w:sectPr w:rsidR="003A1B34" w:rsidRPr="003A1B34" w:rsidSect="00E71CB2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E34CF" w14:textId="77777777" w:rsidR="001F3F4A" w:rsidRDefault="001F3F4A" w:rsidP="00B14050">
      <w:pPr>
        <w:spacing w:after="0" w:line="240" w:lineRule="auto"/>
      </w:pPr>
      <w:r>
        <w:separator/>
      </w:r>
    </w:p>
  </w:endnote>
  <w:endnote w:type="continuationSeparator" w:id="0">
    <w:p w14:paraId="3A1157E6" w14:textId="77777777" w:rsidR="001F3F4A" w:rsidRDefault="001F3F4A" w:rsidP="00B1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86BB4" w14:textId="77777777" w:rsidR="00E71CB2" w:rsidRPr="00C41F43" w:rsidRDefault="00E71CB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E18BE85" w14:textId="77777777" w:rsidR="00E71CB2" w:rsidRDefault="00E71CB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651BDE6" w14:textId="77777777" w:rsidR="00E71CB2" w:rsidRPr="00FF6121" w:rsidRDefault="00E71CB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12E21" w14:textId="7FD27460" w:rsidR="00A065A8" w:rsidRDefault="00E71CB2" w:rsidP="00A065A8">
    <w:pPr>
      <w:pStyle w:val="Footer"/>
      <w:tabs>
        <w:tab w:val="clear" w:pos="9360"/>
        <w:tab w:val="left" w:pos="8100"/>
      </w:tabs>
      <w:jc w:val="center"/>
      <w:rPr>
        <w:rStyle w:val="Hyperlink"/>
        <w:color w:val="auto"/>
        <w:u w:val="none"/>
      </w:rPr>
    </w:pPr>
    <w:hyperlink r:id="rId1" w:history="1">
      <w:r w:rsidR="001F3F4A" w:rsidRPr="00B5166E">
        <w:rPr>
          <w:rStyle w:val="Hyperlink"/>
          <w:color w:val="auto"/>
          <w:u w:val="none"/>
        </w:rPr>
        <w:t>www.TextBookDiscrimination.com</w:t>
      </w:r>
    </w:hyperlink>
  </w:p>
  <w:p w14:paraId="115ABA93" w14:textId="197840F8" w:rsidR="001F3F4A" w:rsidRPr="00B5166E" w:rsidRDefault="001F3F4A" w:rsidP="00A065A8">
    <w:pPr>
      <w:pStyle w:val="Footer"/>
      <w:tabs>
        <w:tab w:val="clear" w:pos="9360"/>
        <w:tab w:val="left" w:pos="8100"/>
      </w:tabs>
      <w:jc w:val="center"/>
    </w:pPr>
    <w:r w:rsidRPr="00B5166E">
      <w:t xml:space="preserve">Page </w:t>
    </w:r>
    <w:r w:rsidRPr="00B5166E">
      <w:fldChar w:fldCharType="begin"/>
    </w:r>
    <w:r w:rsidRPr="00B5166E">
      <w:instrText xml:space="preserve"> PAGE  \* Arabic  \* MERGEFORMAT </w:instrText>
    </w:r>
    <w:r w:rsidRPr="00B5166E">
      <w:fldChar w:fldCharType="separate"/>
    </w:r>
    <w:r w:rsidRPr="00B5166E">
      <w:t>16</w:t>
    </w:r>
    <w:r w:rsidRPr="00B5166E">
      <w:fldChar w:fldCharType="end"/>
    </w:r>
    <w:r w:rsidRPr="00B5166E">
      <w:t xml:space="preserve"> of </w:t>
    </w:r>
    <w:r w:rsidR="00E71CB2">
      <w:fldChar w:fldCharType="begin"/>
    </w:r>
    <w:r w:rsidR="00E71CB2">
      <w:instrText xml:space="preserve"> NUMPAGES  \* Arabic  \* MERGEFORMAT </w:instrText>
    </w:r>
    <w:r w:rsidR="00E71CB2">
      <w:fldChar w:fldCharType="separate"/>
    </w:r>
    <w:r w:rsidRPr="00B5166E">
      <w:t>35</w:t>
    </w:r>
    <w:r w:rsidR="00E71CB2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2EDFC" w14:textId="77777777" w:rsidR="00E71CB2" w:rsidRPr="00C41F43" w:rsidRDefault="00E71CB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180AD3E" w14:textId="77777777" w:rsidR="00E71CB2" w:rsidRDefault="00E71CB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2083156B" w14:textId="77777777" w:rsidR="00E71CB2" w:rsidRPr="00FF6121" w:rsidRDefault="00E71CB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7AA61" w14:textId="77777777" w:rsidR="001F3F4A" w:rsidRDefault="001F3F4A" w:rsidP="00B14050">
      <w:pPr>
        <w:spacing w:after="0" w:line="240" w:lineRule="auto"/>
      </w:pPr>
      <w:r>
        <w:separator/>
      </w:r>
    </w:p>
  </w:footnote>
  <w:footnote w:type="continuationSeparator" w:id="0">
    <w:p w14:paraId="31120097" w14:textId="77777777" w:rsidR="001F3F4A" w:rsidRDefault="001F3F4A" w:rsidP="00B14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F228D" w14:textId="26E05D39" w:rsidR="001F3F4A" w:rsidRDefault="00514816" w:rsidP="00B5166E">
    <w:pPr>
      <w:pStyle w:val="Header"/>
      <w:jc w:val="right"/>
    </w:pPr>
    <w:bookmarkStart w:id="19" w:name="_Hlk74311718"/>
    <w:r>
      <w:t>ZZ</w:t>
    </w:r>
    <w:r w:rsidR="001F3F4A">
      <w:t>-</w:t>
    </w:r>
    <w:r>
      <w:t>ZZZZ</w:t>
    </w:r>
    <w:r w:rsidR="001F3F4A">
      <w:t xml:space="preserve"> | </w:t>
    </w:r>
    <w:r>
      <w:rPr>
        <w:i/>
      </w:rPr>
      <w:t>[</w:t>
    </w:r>
    <w:proofErr w:type="spellStart"/>
    <w:r>
      <w:rPr>
        <w:i/>
      </w:rPr>
      <w:t>plfShrtNm</w:t>
    </w:r>
    <w:proofErr w:type="spellEnd"/>
    <w:r>
      <w:rPr>
        <w:i/>
      </w:rPr>
      <w:t>] v [</w:t>
    </w:r>
    <w:proofErr w:type="spellStart"/>
    <w:r>
      <w:rPr>
        <w:i/>
      </w:rPr>
      <w:t>defShrtNm</w:t>
    </w:r>
    <w:proofErr w:type="spellEnd"/>
    <w:r>
      <w:rPr>
        <w:i/>
      </w:rPr>
      <w:t>]</w:t>
    </w:r>
    <w:r w:rsidR="001F3F4A">
      <w:t xml:space="preserve"> | </w:t>
    </w:r>
    <w:sdt>
      <w:sdtPr>
        <w:alias w:val="Title"/>
        <w:tag w:val=""/>
        <w:id w:val="-1361666353"/>
        <w:placeholder>
          <w:docPart w:val="9295A4C25A7B45368B91D126CC23022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F3F4A">
          <w:t xml:space="preserve">Strike Defendant’s </w:t>
        </w:r>
        <w:r>
          <w:t>[</w:t>
        </w:r>
        <w:proofErr w:type="spellStart"/>
        <w:r>
          <w:t>pldngTitle</w:t>
        </w:r>
        <w:proofErr w:type="spellEnd"/>
        <w:r>
          <w:t>]</w:t>
        </w:r>
      </w:sdtContent>
    </w:sdt>
    <w:r w:rsidR="001F3F4A">
      <w:t xml:space="preserve"> | </w:t>
    </w:r>
    <w:sdt>
      <w:sdtPr>
        <w:alias w:val="Publish Date"/>
        <w:tag w:val=""/>
        <w:id w:val="-893195152"/>
        <w:placeholder>
          <w:docPart w:val="3961F3CA428E4ECDA8510C20B11FF0B1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</w:t>
        </w:r>
        <w:r w:rsidR="001F3F4A">
          <w:t>/</w:t>
        </w:r>
        <w:r>
          <w:t>[D]</w:t>
        </w:r>
        <w:r w:rsidR="001F3F4A">
          <w:t>/</w:t>
        </w:r>
        <w:r>
          <w:t>[YYYY]</w:t>
        </w:r>
      </w:sdtContent>
    </w:sdt>
    <w:bookmarkEnd w:id="1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5740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81393"/>
    <w:multiLevelType w:val="hybridMultilevel"/>
    <w:tmpl w:val="4CE080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80A6B"/>
    <w:multiLevelType w:val="hybridMultilevel"/>
    <w:tmpl w:val="02BC1F7A"/>
    <w:lvl w:ilvl="0" w:tplc="FDB6B7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A9641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56A41"/>
    <w:multiLevelType w:val="hybridMultilevel"/>
    <w:tmpl w:val="08BC6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9688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1B6B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E94D9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0C1341"/>
    <w:multiLevelType w:val="hybridMultilevel"/>
    <w:tmpl w:val="682E210A"/>
    <w:lvl w:ilvl="0" w:tplc="75001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EB85B9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421F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5C35B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BF04F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D7323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A64A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731FA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C430E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D9566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F35FBC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1C286D2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0260C6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5B691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171712"/>
    <w:multiLevelType w:val="hybridMultilevel"/>
    <w:tmpl w:val="7FC2DC4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249C2A7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D354F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5721B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930D4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2F066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363EDE"/>
    <w:multiLevelType w:val="hybridMultilevel"/>
    <w:tmpl w:val="79B23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5F75A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8E0C9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E6649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4C1814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3FF853F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EF415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8B7B6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01293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3D57E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3D65AB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47CC2F4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89788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A772A6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8AB7B0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A24130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ADB03E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B3E3EF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10427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CAB784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CE35C58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B5485F"/>
    <w:multiLevelType w:val="hybridMultilevel"/>
    <w:tmpl w:val="73724276"/>
    <w:lvl w:ilvl="0" w:tplc="D792931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170EDB"/>
    <w:multiLevelType w:val="hybridMultilevel"/>
    <w:tmpl w:val="A09041CC"/>
    <w:lvl w:ilvl="0" w:tplc="D46481D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2D8028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249E8"/>
    <w:multiLevelType w:val="hybridMultilevel"/>
    <w:tmpl w:val="9C32B9E4"/>
    <w:lvl w:ilvl="0" w:tplc="2632A2E4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6" w15:restartNumberingAfterBreak="0">
    <w:nsid w:val="555274C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58E6E2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61B19C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8131A6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F197DA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FDA69C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3FB591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CD4112"/>
    <w:multiLevelType w:val="hybridMultilevel"/>
    <w:tmpl w:val="7502682A"/>
    <w:lvl w:ilvl="0" w:tplc="1D3273A2">
      <w:start w:val="1"/>
      <w:numFmt w:val="lowerLetter"/>
      <w:lvlText w:val="%1."/>
      <w:lvlJc w:val="left"/>
      <w:pPr>
        <w:ind w:left="187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 w15:restartNumberingAfterBreak="0">
    <w:nsid w:val="665174C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6D0052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6FF0E1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837615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8E733D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9A538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B805A9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C611A1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A1125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DB50EA7"/>
    <w:multiLevelType w:val="hybridMultilevel"/>
    <w:tmpl w:val="264EC02A"/>
    <w:lvl w:ilvl="0" w:tplc="A640532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6E701DEB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F612B41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8" w15:restartNumberingAfterBreak="0">
    <w:nsid w:val="6FFD19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804CD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3D038E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4621F1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69464C0"/>
    <w:multiLevelType w:val="hybridMultilevel"/>
    <w:tmpl w:val="A3C8CE40"/>
    <w:lvl w:ilvl="0" w:tplc="391069B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797366F"/>
    <w:multiLevelType w:val="hybridMultilevel"/>
    <w:tmpl w:val="2BF849C8"/>
    <w:lvl w:ilvl="0" w:tplc="BD0C1FB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4" w15:restartNumberingAfterBreak="0">
    <w:nsid w:val="79FC02B8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8E49DF"/>
    <w:multiLevelType w:val="hybridMultilevel"/>
    <w:tmpl w:val="555E7FDC"/>
    <w:lvl w:ilvl="0" w:tplc="4CE4606A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6" w15:restartNumberingAfterBreak="0">
    <w:nsid w:val="7C116AC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E5B2F2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ECB050D"/>
    <w:multiLevelType w:val="hybridMultilevel"/>
    <w:tmpl w:val="CFB4E0C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9" w15:restartNumberingAfterBreak="0">
    <w:nsid w:val="7EED288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82"/>
  </w:num>
  <w:num w:numId="4">
    <w:abstractNumId w:val="66"/>
  </w:num>
  <w:num w:numId="5">
    <w:abstractNumId w:val="76"/>
  </w:num>
  <w:num w:numId="6">
    <w:abstractNumId w:val="31"/>
  </w:num>
  <w:num w:numId="7">
    <w:abstractNumId w:val="42"/>
  </w:num>
  <w:num w:numId="8">
    <w:abstractNumId w:val="13"/>
  </w:num>
  <w:num w:numId="9">
    <w:abstractNumId w:val="78"/>
  </w:num>
  <w:num w:numId="10">
    <w:abstractNumId w:val="69"/>
  </w:num>
  <w:num w:numId="11">
    <w:abstractNumId w:val="50"/>
  </w:num>
  <w:num w:numId="12">
    <w:abstractNumId w:val="32"/>
  </w:num>
  <w:num w:numId="13">
    <w:abstractNumId w:val="27"/>
  </w:num>
  <w:num w:numId="14">
    <w:abstractNumId w:val="56"/>
  </w:num>
  <w:num w:numId="15">
    <w:abstractNumId w:val="54"/>
  </w:num>
  <w:num w:numId="16">
    <w:abstractNumId w:val="18"/>
  </w:num>
  <w:num w:numId="17">
    <w:abstractNumId w:val="19"/>
  </w:num>
  <w:num w:numId="18">
    <w:abstractNumId w:val="29"/>
  </w:num>
  <w:num w:numId="19">
    <w:abstractNumId w:val="84"/>
  </w:num>
  <w:num w:numId="20">
    <w:abstractNumId w:val="51"/>
  </w:num>
  <w:num w:numId="21">
    <w:abstractNumId w:val="10"/>
  </w:num>
  <w:num w:numId="22">
    <w:abstractNumId w:val="65"/>
  </w:num>
  <w:num w:numId="23">
    <w:abstractNumId w:val="49"/>
  </w:num>
  <w:num w:numId="24">
    <w:abstractNumId w:val="16"/>
  </w:num>
  <w:num w:numId="25">
    <w:abstractNumId w:val="61"/>
  </w:num>
  <w:num w:numId="26">
    <w:abstractNumId w:val="6"/>
  </w:num>
  <w:num w:numId="27">
    <w:abstractNumId w:val="12"/>
  </w:num>
  <w:num w:numId="28">
    <w:abstractNumId w:val="7"/>
  </w:num>
  <w:num w:numId="29">
    <w:abstractNumId w:val="74"/>
  </w:num>
  <w:num w:numId="30">
    <w:abstractNumId w:val="46"/>
  </w:num>
  <w:num w:numId="31">
    <w:abstractNumId w:val="44"/>
  </w:num>
  <w:num w:numId="32">
    <w:abstractNumId w:val="39"/>
  </w:num>
  <w:num w:numId="33">
    <w:abstractNumId w:val="47"/>
  </w:num>
  <w:num w:numId="34">
    <w:abstractNumId w:val="14"/>
  </w:num>
  <w:num w:numId="35">
    <w:abstractNumId w:val="15"/>
  </w:num>
  <w:num w:numId="36">
    <w:abstractNumId w:val="0"/>
  </w:num>
  <w:num w:numId="37">
    <w:abstractNumId w:val="26"/>
  </w:num>
  <w:num w:numId="38">
    <w:abstractNumId w:val="48"/>
  </w:num>
  <w:num w:numId="39">
    <w:abstractNumId w:val="28"/>
  </w:num>
  <w:num w:numId="40">
    <w:abstractNumId w:val="24"/>
  </w:num>
  <w:num w:numId="41">
    <w:abstractNumId w:val="62"/>
  </w:num>
  <w:num w:numId="42">
    <w:abstractNumId w:val="57"/>
  </w:num>
  <w:num w:numId="43">
    <w:abstractNumId w:val="30"/>
  </w:num>
  <w:num w:numId="44">
    <w:abstractNumId w:val="81"/>
  </w:num>
  <w:num w:numId="45">
    <w:abstractNumId w:val="59"/>
  </w:num>
  <w:num w:numId="46">
    <w:abstractNumId w:val="21"/>
  </w:num>
  <w:num w:numId="47">
    <w:abstractNumId w:val="79"/>
  </w:num>
  <w:num w:numId="48">
    <w:abstractNumId w:val="89"/>
  </w:num>
  <w:num w:numId="49">
    <w:abstractNumId w:val="43"/>
  </w:num>
  <w:num w:numId="50">
    <w:abstractNumId w:val="36"/>
  </w:num>
  <w:num w:numId="51">
    <w:abstractNumId w:val="86"/>
  </w:num>
  <w:num w:numId="52">
    <w:abstractNumId w:val="34"/>
  </w:num>
  <w:num w:numId="53">
    <w:abstractNumId w:val="58"/>
  </w:num>
  <w:num w:numId="54">
    <w:abstractNumId w:val="45"/>
  </w:num>
  <w:num w:numId="55">
    <w:abstractNumId w:val="3"/>
  </w:num>
  <w:num w:numId="56">
    <w:abstractNumId w:val="9"/>
  </w:num>
  <w:num w:numId="57">
    <w:abstractNumId w:val="67"/>
  </w:num>
  <w:num w:numId="58">
    <w:abstractNumId w:val="72"/>
  </w:num>
  <w:num w:numId="59">
    <w:abstractNumId w:val="68"/>
  </w:num>
  <w:num w:numId="60">
    <w:abstractNumId w:val="80"/>
  </w:num>
  <w:num w:numId="61">
    <w:abstractNumId w:val="11"/>
  </w:num>
  <w:num w:numId="62">
    <w:abstractNumId w:val="20"/>
  </w:num>
  <w:num w:numId="63">
    <w:abstractNumId w:val="40"/>
  </w:num>
  <w:num w:numId="64">
    <w:abstractNumId w:val="70"/>
  </w:num>
  <w:num w:numId="65">
    <w:abstractNumId w:val="17"/>
  </w:num>
  <w:num w:numId="66">
    <w:abstractNumId w:val="25"/>
  </w:num>
  <w:num w:numId="67">
    <w:abstractNumId w:val="73"/>
  </w:num>
  <w:num w:numId="68">
    <w:abstractNumId w:val="38"/>
  </w:num>
  <w:num w:numId="69">
    <w:abstractNumId w:val="5"/>
  </w:num>
  <w:num w:numId="70">
    <w:abstractNumId w:val="87"/>
  </w:num>
  <w:num w:numId="71">
    <w:abstractNumId w:val="63"/>
  </w:num>
  <w:num w:numId="72">
    <w:abstractNumId w:val="37"/>
  </w:num>
  <w:num w:numId="73">
    <w:abstractNumId w:val="88"/>
  </w:num>
  <w:num w:numId="74">
    <w:abstractNumId w:val="85"/>
  </w:num>
  <w:num w:numId="75">
    <w:abstractNumId w:val="75"/>
  </w:num>
  <w:num w:numId="76">
    <w:abstractNumId w:val="55"/>
  </w:num>
  <w:num w:numId="77">
    <w:abstractNumId w:val="64"/>
  </w:num>
  <w:num w:numId="78">
    <w:abstractNumId w:val="4"/>
  </w:num>
  <w:num w:numId="79">
    <w:abstractNumId w:val="53"/>
  </w:num>
  <w:num w:numId="80">
    <w:abstractNumId w:val="22"/>
  </w:num>
  <w:num w:numId="81">
    <w:abstractNumId w:val="33"/>
  </w:num>
  <w:num w:numId="82">
    <w:abstractNumId w:val="77"/>
  </w:num>
  <w:num w:numId="83">
    <w:abstractNumId w:val="83"/>
  </w:num>
  <w:num w:numId="84">
    <w:abstractNumId w:val="52"/>
  </w:num>
  <w:num w:numId="85">
    <w:abstractNumId w:val="2"/>
  </w:num>
  <w:num w:numId="86">
    <w:abstractNumId w:val="60"/>
  </w:num>
  <w:num w:numId="87">
    <w:abstractNumId w:val="41"/>
  </w:num>
  <w:num w:numId="88">
    <w:abstractNumId w:val="71"/>
  </w:num>
  <w:num w:numId="89">
    <w:abstractNumId w:val="35"/>
  </w:num>
  <w:num w:numId="90">
    <w:abstractNumId w:val="23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50"/>
    <w:rsid w:val="00005338"/>
    <w:rsid w:val="00005793"/>
    <w:rsid w:val="00007C35"/>
    <w:rsid w:val="00007CD8"/>
    <w:rsid w:val="000109AF"/>
    <w:rsid w:val="00011460"/>
    <w:rsid w:val="00011EFB"/>
    <w:rsid w:val="00014734"/>
    <w:rsid w:val="00015112"/>
    <w:rsid w:val="00016775"/>
    <w:rsid w:val="00022A76"/>
    <w:rsid w:val="00024410"/>
    <w:rsid w:val="00024F65"/>
    <w:rsid w:val="00027FEB"/>
    <w:rsid w:val="00034D0C"/>
    <w:rsid w:val="000430C8"/>
    <w:rsid w:val="00043737"/>
    <w:rsid w:val="00046821"/>
    <w:rsid w:val="00046DD4"/>
    <w:rsid w:val="00052599"/>
    <w:rsid w:val="000539D6"/>
    <w:rsid w:val="0005491B"/>
    <w:rsid w:val="00056CC2"/>
    <w:rsid w:val="00061060"/>
    <w:rsid w:val="00061073"/>
    <w:rsid w:val="00062E05"/>
    <w:rsid w:val="00064A59"/>
    <w:rsid w:val="00064EBD"/>
    <w:rsid w:val="00071944"/>
    <w:rsid w:val="0007293D"/>
    <w:rsid w:val="00076F0F"/>
    <w:rsid w:val="0008008C"/>
    <w:rsid w:val="00080E7E"/>
    <w:rsid w:val="00086BF2"/>
    <w:rsid w:val="00086DB1"/>
    <w:rsid w:val="00090B4B"/>
    <w:rsid w:val="00093A8D"/>
    <w:rsid w:val="00094021"/>
    <w:rsid w:val="00094059"/>
    <w:rsid w:val="00095985"/>
    <w:rsid w:val="00097114"/>
    <w:rsid w:val="00097207"/>
    <w:rsid w:val="000A1018"/>
    <w:rsid w:val="000A4834"/>
    <w:rsid w:val="000A5BD5"/>
    <w:rsid w:val="000A6450"/>
    <w:rsid w:val="000B5943"/>
    <w:rsid w:val="000B60DE"/>
    <w:rsid w:val="000D12A2"/>
    <w:rsid w:val="000D37DC"/>
    <w:rsid w:val="000D6A98"/>
    <w:rsid w:val="000E175F"/>
    <w:rsid w:val="000E26DD"/>
    <w:rsid w:val="000E7545"/>
    <w:rsid w:val="000F0F7B"/>
    <w:rsid w:val="000F78CD"/>
    <w:rsid w:val="001012A8"/>
    <w:rsid w:val="00102B22"/>
    <w:rsid w:val="001114CB"/>
    <w:rsid w:val="00112424"/>
    <w:rsid w:val="00114CDA"/>
    <w:rsid w:val="00117BF7"/>
    <w:rsid w:val="00121994"/>
    <w:rsid w:val="001224E1"/>
    <w:rsid w:val="00123BAF"/>
    <w:rsid w:val="0012496E"/>
    <w:rsid w:val="00125098"/>
    <w:rsid w:val="00133EDE"/>
    <w:rsid w:val="001342F5"/>
    <w:rsid w:val="001352C7"/>
    <w:rsid w:val="0013538C"/>
    <w:rsid w:val="00136F69"/>
    <w:rsid w:val="0014483B"/>
    <w:rsid w:val="00144B61"/>
    <w:rsid w:val="00144DE3"/>
    <w:rsid w:val="00150149"/>
    <w:rsid w:val="001553E9"/>
    <w:rsid w:val="00157183"/>
    <w:rsid w:val="00165F74"/>
    <w:rsid w:val="001733FF"/>
    <w:rsid w:val="00173A58"/>
    <w:rsid w:val="00174133"/>
    <w:rsid w:val="00175EC5"/>
    <w:rsid w:val="00177D19"/>
    <w:rsid w:val="00181365"/>
    <w:rsid w:val="001833E9"/>
    <w:rsid w:val="00186296"/>
    <w:rsid w:val="001918B3"/>
    <w:rsid w:val="00195299"/>
    <w:rsid w:val="00195832"/>
    <w:rsid w:val="001A4F77"/>
    <w:rsid w:val="001A7107"/>
    <w:rsid w:val="001A74E1"/>
    <w:rsid w:val="001B17AE"/>
    <w:rsid w:val="001B29E8"/>
    <w:rsid w:val="001B5699"/>
    <w:rsid w:val="001B5DBC"/>
    <w:rsid w:val="001C2904"/>
    <w:rsid w:val="001C405A"/>
    <w:rsid w:val="001C4737"/>
    <w:rsid w:val="001D0BFB"/>
    <w:rsid w:val="001D1DE8"/>
    <w:rsid w:val="001D439F"/>
    <w:rsid w:val="001D50B7"/>
    <w:rsid w:val="001D5413"/>
    <w:rsid w:val="001E1E2F"/>
    <w:rsid w:val="001E65CD"/>
    <w:rsid w:val="001E76C2"/>
    <w:rsid w:val="001F3F4A"/>
    <w:rsid w:val="001F61E4"/>
    <w:rsid w:val="00206B02"/>
    <w:rsid w:val="00214913"/>
    <w:rsid w:val="00223114"/>
    <w:rsid w:val="00223670"/>
    <w:rsid w:val="002237A2"/>
    <w:rsid w:val="00223E22"/>
    <w:rsid w:val="00227493"/>
    <w:rsid w:val="002279AF"/>
    <w:rsid w:val="00231090"/>
    <w:rsid w:val="00240E20"/>
    <w:rsid w:val="00243E98"/>
    <w:rsid w:val="0025069E"/>
    <w:rsid w:val="002509B6"/>
    <w:rsid w:val="002514CE"/>
    <w:rsid w:val="002538FD"/>
    <w:rsid w:val="00253EE3"/>
    <w:rsid w:val="00254379"/>
    <w:rsid w:val="00260B11"/>
    <w:rsid w:val="00265486"/>
    <w:rsid w:val="00265FE0"/>
    <w:rsid w:val="002661C6"/>
    <w:rsid w:val="002676D2"/>
    <w:rsid w:val="00272A5E"/>
    <w:rsid w:val="002743F4"/>
    <w:rsid w:val="002765DC"/>
    <w:rsid w:val="00277B2A"/>
    <w:rsid w:val="002859F3"/>
    <w:rsid w:val="00290835"/>
    <w:rsid w:val="002922D1"/>
    <w:rsid w:val="002928E6"/>
    <w:rsid w:val="0029494C"/>
    <w:rsid w:val="00294E18"/>
    <w:rsid w:val="00295C4C"/>
    <w:rsid w:val="002961F4"/>
    <w:rsid w:val="0029696E"/>
    <w:rsid w:val="002B016A"/>
    <w:rsid w:val="002B1DE8"/>
    <w:rsid w:val="002B2B94"/>
    <w:rsid w:val="002B5CD4"/>
    <w:rsid w:val="002B7EB5"/>
    <w:rsid w:val="002D1799"/>
    <w:rsid w:val="002D2A27"/>
    <w:rsid w:val="002D612B"/>
    <w:rsid w:val="002D7245"/>
    <w:rsid w:val="002D7923"/>
    <w:rsid w:val="002E0CA7"/>
    <w:rsid w:val="002E3014"/>
    <w:rsid w:val="002F01EB"/>
    <w:rsid w:val="002F71F1"/>
    <w:rsid w:val="002F794F"/>
    <w:rsid w:val="00300D77"/>
    <w:rsid w:val="00301ACF"/>
    <w:rsid w:val="00303E6A"/>
    <w:rsid w:val="00307458"/>
    <w:rsid w:val="00307538"/>
    <w:rsid w:val="00311BD9"/>
    <w:rsid w:val="00315417"/>
    <w:rsid w:val="00322087"/>
    <w:rsid w:val="00324400"/>
    <w:rsid w:val="00325D79"/>
    <w:rsid w:val="00325FB8"/>
    <w:rsid w:val="003303A7"/>
    <w:rsid w:val="0033087E"/>
    <w:rsid w:val="00332DA0"/>
    <w:rsid w:val="00333720"/>
    <w:rsid w:val="00333ADA"/>
    <w:rsid w:val="003344CA"/>
    <w:rsid w:val="00334805"/>
    <w:rsid w:val="003374A4"/>
    <w:rsid w:val="003375D7"/>
    <w:rsid w:val="003378A8"/>
    <w:rsid w:val="00341953"/>
    <w:rsid w:val="00342A98"/>
    <w:rsid w:val="00342B4C"/>
    <w:rsid w:val="00343D3B"/>
    <w:rsid w:val="00344FC2"/>
    <w:rsid w:val="00346A52"/>
    <w:rsid w:val="00346B5D"/>
    <w:rsid w:val="00355F3E"/>
    <w:rsid w:val="00356A32"/>
    <w:rsid w:val="00360504"/>
    <w:rsid w:val="00363A3E"/>
    <w:rsid w:val="003649D8"/>
    <w:rsid w:val="003753A1"/>
    <w:rsid w:val="003756BB"/>
    <w:rsid w:val="00377E74"/>
    <w:rsid w:val="00381C61"/>
    <w:rsid w:val="00394B60"/>
    <w:rsid w:val="003958C0"/>
    <w:rsid w:val="00395F74"/>
    <w:rsid w:val="003A080A"/>
    <w:rsid w:val="003A151E"/>
    <w:rsid w:val="003A1B34"/>
    <w:rsid w:val="003A666D"/>
    <w:rsid w:val="003B1EE9"/>
    <w:rsid w:val="003B41C2"/>
    <w:rsid w:val="003B690A"/>
    <w:rsid w:val="003C05D5"/>
    <w:rsid w:val="003C194B"/>
    <w:rsid w:val="003C34F5"/>
    <w:rsid w:val="003C5C52"/>
    <w:rsid w:val="003D0AA1"/>
    <w:rsid w:val="003D4965"/>
    <w:rsid w:val="003E0112"/>
    <w:rsid w:val="003E20C9"/>
    <w:rsid w:val="003E2E25"/>
    <w:rsid w:val="003E42E1"/>
    <w:rsid w:val="003E5C60"/>
    <w:rsid w:val="003F0738"/>
    <w:rsid w:val="003F0DB1"/>
    <w:rsid w:val="003F1C6D"/>
    <w:rsid w:val="003F3E9B"/>
    <w:rsid w:val="003F5516"/>
    <w:rsid w:val="004008A9"/>
    <w:rsid w:val="00400BE2"/>
    <w:rsid w:val="00403553"/>
    <w:rsid w:val="00404D8A"/>
    <w:rsid w:val="00406292"/>
    <w:rsid w:val="004064CE"/>
    <w:rsid w:val="0040668E"/>
    <w:rsid w:val="00406822"/>
    <w:rsid w:val="004100A8"/>
    <w:rsid w:val="0041130B"/>
    <w:rsid w:val="004119E5"/>
    <w:rsid w:val="004126A9"/>
    <w:rsid w:val="00414B29"/>
    <w:rsid w:val="00415D51"/>
    <w:rsid w:val="00417B6C"/>
    <w:rsid w:val="00420006"/>
    <w:rsid w:val="00422EEA"/>
    <w:rsid w:val="004252D1"/>
    <w:rsid w:val="00426DED"/>
    <w:rsid w:val="00426E03"/>
    <w:rsid w:val="004313FA"/>
    <w:rsid w:val="00432BA2"/>
    <w:rsid w:val="00433120"/>
    <w:rsid w:val="00440955"/>
    <w:rsid w:val="00443F8F"/>
    <w:rsid w:val="00451450"/>
    <w:rsid w:val="00451469"/>
    <w:rsid w:val="00451E45"/>
    <w:rsid w:val="004523BD"/>
    <w:rsid w:val="00455509"/>
    <w:rsid w:val="00455755"/>
    <w:rsid w:val="00455C0F"/>
    <w:rsid w:val="00455F6A"/>
    <w:rsid w:val="0045633A"/>
    <w:rsid w:val="00461ACC"/>
    <w:rsid w:val="00465D79"/>
    <w:rsid w:val="00470B22"/>
    <w:rsid w:val="004714B8"/>
    <w:rsid w:val="00472CBC"/>
    <w:rsid w:val="00473823"/>
    <w:rsid w:val="00474396"/>
    <w:rsid w:val="004777F9"/>
    <w:rsid w:val="004828BE"/>
    <w:rsid w:val="004861B8"/>
    <w:rsid w:val="00492FBF"/>
    <w:rsid w:val="00493B1C"/>
    <w:rsid w:val="004941BB"/>
    <w:rsid w:val="0049534A"/>
    <w:rsid w:val="0049561B"/>
    <w:rsid w:val="004A0C26"/>
    <w:rsid w:val="004A1CD5"/>
    <w:rsid w:val="004A7B55"/>
    <w:rsid w:val="004B13CD"/>
    <w:rsid w:val="004B6643"/>
    <w:rsid w:val="004B7978"/>
    <w:rsid w:val="004C05A8"/>
    <w:rsid w:val="004C097F"/>
    <w:rsid w:val="004D3D50"/>
    <w:rsid w:val="004D71BE"/>
    <w:rsid w:val="004D7C52"/>
    <w:rsid w:val="004E0436"/>
    <w:rsid w:val="004E0DC4"/>
    <w:rsid w:val="004E1052"/>
    <w:rsid w:val="004E2E7C"/>
    <w:rsid w:val="004E2EFF"/>
    <w:rsid w:val="004E4663"/>
    <w:rsid w:val="004E7E5F"/>
    <w:rsid w:val="004F01D6"/>
    <w:rsid w:val="004F15AA"/>
    <w:rsid w:val="004F1E96"/>
    <w:rsid w:val="004F3D5E"/>
    <w:rsid w:val="004F4BD7"/>
    <w:rsid w:val="004F4D67"/>
    <w:rsid w:val="004F4EB6"/>
    <w:rsid w:val="004F5D2B"/>
    <w:rsid w:val="004F6DCD"/>
    <w:rsid w:val="004F79B3"/>
    <w:rsid w:val="00500AF8"/>
    <w:rsid w:val="005070C8"/>
    <w:rsid w:val="005108D3"/>
    <w:rsid w:val="00513E36"/>
    <w:rsid w:val="00514816"/>
    <w:rsid w:val="00514DD4"/>
    <w:rsid w:val="00516BC4"/>
    <w:rsid w:val="00521355"/>
    <w:rsid w:val="0052205A"/>
    <w:rsid w:val="005221E7"/>
    <w:rsid w:val="005230C6"/>
    <w:rsid w:val="005239F3"/>
    <w:rsid w:val="00524DB1"/>
    <w:rsid w:val="005260BE"/>
    <w:rsid w:val="00530B8C"/>
    <w:rsid w:val="00530DCE"/>
    <w:rsid w:val="005320DB"/>
    <w:rsid w:val="0053321B"/>
    <w:rsid w:val="00542E10"/>
    <w:rsid w:val="00543203"/>
    <w:rsid w:val="00546F6D"/>
    <w:rsid w:val="00547EA9"/>
    <w:rsid w:val="00550695"/>
    <w:rsid w:val="0055188D"/>
    <w:rsid w:val="005531D0"/>
    <w:rsid w:val="0055464C"/>
    <w:rsid w:val="00554E90"/>
    <w:rsid w:val="00556229"/>
    <w:rsid w:val="00556530"/>
    <w:rsid w:val="00560AB9"/>
    <w:rsid w:val="00563320"/>
    <w:rsid w:val="00564615"/>
    <w:rsid w:val="00565A8C"/>
    <w:rsid w:val="00565D15"/>
    <w:rsid w:val="0056616A"/>
    <w:rsid w:val="00570CC7"/>
    <w:rsid w:val="00572D0C"/>
    <w:rsid w:val="00573DA1"/>
    <w:rsid w:val="00574F2B"/>
    <w:rsid w:val="005761C2"/>
    <w:rsid w:val="005775F3"/>
    <w:rsid w:val="00580724"/>
    <w:rsid w:val="005807B4"/>
    <w:rsid w:val="00583360"/>
    <w:rsid w:val="00584BF6"/>
    <w:rsid w:val="0059016A"/>
    <w:rsid w:val="0059101B"/>
    <w:rsid w:val="005969E0"/>
    <w:rsid w:val="005A1E93"/>
    <w:rsid w:val="005A6676"/>
    <w:rsid w:val="005A795D"/>
    <w:rsid w:val="005B04D0"/>
    <w:rsid w:val="005B0680"/>
    <w:rsid w:val="005B13C5"/>
    <w:rsid w:val="005B2B4B"/>
    <w:rsid w:val="005B495E"/>
    <w:rsid w:val="005B5593"/>
    <w:rsid w:val="005C1D5F"/>
    <w:rsid w:val="005C7822"/>
    <w:rsid w:val="005C7C82"/>
    <w:rsid w:val="005D0251"/>
    <w:rsid w:val="005D230F"/>
    <w:rsid w:val="005D2582"/>
    <w:rsid w:val="005D2FDE"/>
    <w:rsid w:val="005D551B"/>
    <w:rsid w:val="005D72CD"/>
    <w:rsid w:val="005D786E"/>
    <w:rsid w:val="005E257E"/>
    <w:rsid w:val="005E288E"/>
    <w:rsid w:val="005E7A79"/>
    <w:rsid w:val="005F2F26"/>
    <w:rsid w:val="005F4E17"/>
    <w:rsid w:val="005F7245"/>
    <w:rsid w:val="00603F20"/>
    <w:rsid w:val="0060631F"/>
    <w:rsid w:val="0060639A"/>
    <w:rsid w:val="00612D75"/>
    <w:rsid w:val="00612E2E"/>
    <w:rsid w:val="00616EB5"/>
    <w:rsid w:val="00620F7B"/>
    <w:rsid w:val="0062141C"/>
    <w:rsid w:val="006219E8"/>
    <w:rsid w:val="00624B2F"/>
    <w:rsid w:val="00640308"/>
    <w:rsid w:val="006413E7"/>
    <w:rsid w:val="006440AC"/>
    <w:rsid w:val="006448F5"/>
    <w:rsid w:val="00644CF0"/>
    <w:rsid w:val="006458B7"/>
    <w:rsid w:val="00651999"/>
    <w:rsid w:val="00655CB3"/>
    <w:rsid w:val="00661543"/>
    <w:rsid w:val="00662024"/>
    <w:rsid w:val="00665AEF"/>
    <w:rsid w:val="006661D2"/>
    <w:rsid w:val="006737D5"/>
    <w:rsid w:val="006749BA"/>
    <w:rsid w:val="00686366"/>
    <w:rsid w:val="006865EF"/>
    <w:rsid w:val="006866E3"/>
    <w:rsid w:val="006962C0"/>
    <w:rsid w:val="00696AD6"/>
    <w:rsid w:val="00697C94"/>
    <w:rsid w:val="00697D10"/>
    <w:rsid w:val="006A0DAB"/>
    <w:rsid w:val="006A0E38"/>
    <w:rsid w:val="006A7B19"/>
    <w:rsid w:val="006B07FA"/>
    <w:rsid w:val="006B6824"/>
    <w:rsid w:val="006C0385"/>
    <w:rsid w:val="006C193A"/>
    <w:rsid w:val="006C465A"/>
    <w:rsid w:val="006D1238"/>
    <w:rsid w:val="006D4529"/>
    <w:rsid w:val="006D53C3"/>
    <w:rsid w:val="006E0398"/>
    <w:rsid w:val="006F1666"/>
    <w:rsid w:val="006F20A9"/>
    <w:rsid w:val="006F6035"/>
    <w:rsid w:val="006F73E7"/>
    <w:rsid w:val="00700636"/>
    <w:rsid w:val="00700B62"/>
    <w:rsid w:val="00700EC6"/>
    <w:rsid w:val="00701A1D"/>
    <w:rsid w:val="00704EFA"/>
    <w:rsid w:val="00705E8A"/>
    <w:rsid w:val="00711CED"/>
    <w:rsid w:val="0071727C"/>
    <w:rsid w:val="00720FED"/>
    <w:rsid w:val="00721AAA"/>
    <w:rsid w:val="00721B20"/>
    <w:rsid w:val="0072731D"/>
    <w:rsid w:val="007304C0"/>
    <w:rsid w:val="00730E13"/>
    <w:rsid w:val="00732AC5"/>
    <w:rsid w:val="00741E50"/>
    <w:rsid w:val="00742B9F"/>
    <w:rsid w:val="00743BCD"/>
    <w:rsid w:val="007451BF"/>
    <w:rsid w:val="00745E1C"/>
    <w:rsid w:val="00746FD1"/>
    <w:rsid w:val="007472A0"/>
    <w:rsid w:val="00747F6A"/>
    <w:rsid w:val="00767088"/>
    <w:rsid w:val="00770D35"/>
    <w:rsid w:val="00771450"/>
    <w:rsid w:val="00773B17"/>
    <w:rsid w:val="00776434"/>
    <w:rsid w:val="0078018D"/>
    <w:rsid w:val="00786501"/>
    <w:rsid w:val="00790EB9"/>
    <w:rsid w:val="00795E3C"/>
    <w:rsid w:val="00797E26"/>
    <w:rsid w:val="007B0A71"/>
    <w:rsid w:val="007B0F22"/>
    <w:rsid w:val="007C338D"/>
    <w:rsid w:val="007C4E12"/>
    <w:rsid w:val="007C588C"/>
    <w:rsid w:val="007D01F3"/>
    <w:rsid w:val="007D02F4"/>
    <w:rsid w:val="007D2586"/>
    <w:rsid w:val="007D2B82"/>
    <w:rsid w:val="007E36EA"/>
    <w:rsid w:val="007F3D93"/>
    <w:rsid w:val="007F5627"/>
    <w:rsid w:val="007F59CC"/>
    <w:rsid w:val="00802287"/>
    <w:rsid w:val="008029DC"/>
    <w:rsid w:val="00802D50"/>
    <w:rsid w:val="00802E17"/>
    <w:rsid w:val="00805088"/>
    <w:rsid w:val="0081007A"/>
    <w:rsid w:val="008100F1"/>
    <w:rsid w:val="00814727"/>
    <w:rsid w:val="00814CAB"/>
    <w:rsid w:val="00815D72"/>
    <w:rsid w:val="00816AF1"/>
    <w:rsid w:val="008311F4"/>
    <w:rsid w:val="00836BBC"/>
    <w:rsid w:val="00837362"/>
    <w:rsid w:val="008378A7"/>
    <w:rsid w:val="008501E6"/>
    <w:rsid w:val="0085478B"/>
    <w:rsid w:val="00856557"/>
    <w:rsid w:val="00860EE4"/>
    <w:rsid w:val="00865219"/>
    <w:rsid w:val="0087669F"/>
    <w:rsid w:val="008828EF"/>
    <w:rsid w:val="00882A03"/>
    <w:rsid w:val="00883977"/>
    <w:rsid w:val="0088622C"/>
    <w:rsid w:val="00892491"/>
    <w:rsid w:val="008968D5"/>
    <w:rsid w:val="00897E3F"/>
    <w:rsid w:val="008A2F36"/>
    <w:rsid w:val="008A3BF2"/>
    <w:rsid w:val="008A59CE"/>
    <w:rsid w:val="008A6B31"/>
    <w:rsid w:val="008B0EF7"/>
    <w:rsid w:val="008B13D1"/>
    <w:rsid w:val="008B2993"/>
    <w:rsid w:val="008B5606"/>
    <w:rsid w:val="008C167F"/>
    <w:rsid w:val="008C2245"/>
    <w:rsid w:val="008C5D0B"/>
    <w:rsid w:val="008C71E9"/>
    <w:rsid w:val="008C73A3"/>
    <w:rsid w:val="008C78DF"/>
    <w:rsid w:val="008D0629"/>
    <w:rsid w:val="008D1BB9"/>
    <w:rsid w:val="008D2565"/>
    <w:rsid w:val="008D26CC"/>
    <w:rsid w:val="008D6C43"/>
    <w:rsid w:val="008D6C68"/>
    <w:rsid w:val="008D6F0E"/>
    <w:rsid w:val="008D7C09"/>
    <w:rsid w:val="008E2928"/>
    <w:rsid w:val="008E51B0"/>
    <w:rsid w:val="008E62F6"/>
    <w:rsid w:val="008F2AD4"/>
    <w:rsid w:val="008F3617"/>
    <w:rsid w:val="008F6AB7"/>
    <w:rsid w:val="00900B37"/>
    <w:rsid w:val="00900EC1"/>
    <w:rsid w:val="009038AB"/>
    <w:rsid w:val="00906223"/>
    <w:rsid w:val="00906359"/>
    <w:rsid w:val="00910765"/>
    <w:rsid w:val="009110D4"/>
    <w:rsid w:val="009140EB"/>
    <w:rsid w:val="00915C16"/>
    <w:rsid w:val="00920092"/>
    <w:rsid w:val="00921793"/>
    <w:rsid w:val="00921C04"/>
    <w:rsid w:val="00922B1A"/>
    <w:rsid w:val="009245BB"/>
    <w:rsid w:val="00926796"/>
    <w:rsid w:val="00932C91"/>
    <w:rsid w:val="0093626E"/>
    <w:rsid w:val="009363A2"/>
    <w:rsid w:val="00937736"/>
    <w:rsid w:val="009379F7"/>
    <w:rsid w:val="00937E1A"/>
    <w:rsid w:val="00946123"/>
    <w:rsid w:val="00947CCB"/>
    <w:rsid w:val="00951FEF"/>
    <w:rsid w:val="0095272D"/>
    <w:rsid w:val="00955C9C"/>
    <w:rsid w:val="00960157"/>
    <w:rsid w:val="009655EC"/>
    <w:rsid w:val="00967E24"/>
    <w:rsid w:val="00967E5E"/>
    <w:rsid w:val="00975B9C"/>
    <w:rsid w:val="00975DDD"/>
    <w:rsid w:val="009766FD"/>
    <w:rsid w:val="00980B0C"/>
    <w:rsid w:val="00981D98"/>
    <w:rsid w:val="009833DC"/>
    <w:rsid w:val="009864EB"/>
    <w:rsid w:val="00986839"/>
    <w:rsid w:val="00993DFF"/>
    <w:rsid w:val="00996126"/>
    <w:rsid w:val="009B1BF8"/>
    <w:rsid w:val="009B3A88"/>
    <w:rsid w:val="009C0A4E"/>
    <w:rsid w:val="009C35A6"/>
    <w:rsid w:val="009D08D4"/>
    <w:rsid w:val="009D344E"/>
    <w:rsid w:val="009D35CC"/>
    <w:rsid w:val="009E3F32"/>
    <w:rsid w:val="009E404F"/>
    <w:rsid w:val="009E4731"/>
    <w:rsid w:val="009E6C75"/>
    <w:rsid w:val="009F1EE4"/>
    <w:rsid w:val="009F1FA6"/>
    <w:rsid w:val="009F428F"/>
    <w:rsid w:val="009F4B61"/>
    <w:rsid w:val="009F7D24"/>
    <w:rsid w:val="00A01F66"/>
    <w:rsid w:val="00A0609F"/>
    <w:rsid w:val="00A065A8"/>
    <w:rsid w:val="00A06A19"/>
    <w:rsid w:val="00A070E2"/>
    <w:rsid w:val="00A16527"/>
    <w:rsid w:val="00A2133A"/>
    <w:rsid w:val="00A26417"/>
    <w:rsid w:val="00A31909"/>
    <w:rsid w:val="00A35BD8"/>
    <w:rsid w:val="00A36598"/>
    <w:rsid w:val="00A559CE"/>
    <w:rsid w:val="00A57876"/>
    <w:rsid w:val="00A63A43"/>
    <w:rsid w:val="00A65163"/>
    <w:rsid w:val="00A66FA5"/>
    <w:rsid w:val="00A70C12"/>
    <w:rsid w:val="00A73915"/>
    <w:rsid w:val="00A811EC"/>
    <w:rsid w:val="00A83627"/>
    <w:rsid w:val="00A8407D"/>
    <w:rsid w:val="00A90D39"/>
    <w:rsid w:val="00A91338"/>
    <w:rsid w:val="00A91EEE"/>
    <w:rsid w:val="00AA030D"/>
    <w:rsid w:val="00AA3747"/>
    <w:rsid w:val="00AA3922"/>
    <w:rsid w:val="00AA5C15"/>
    <w:rsid w:val="00AA6DDC"/>
    <w:rsid w:val="00AA77C3"/>
    <w:rsid w:val="00AB2050"/>
    <w:rsid w:val="00AB57C5"/>
    <w:rsid w:val="00AB62E2"/>
    <w:rsid w:val="00AC1FC7"/>
    <w:rsid w:val="00AC24AA"/>
    <w:rsid w:val="00AC492D"/>
    <w:rsid w:val="00AC5439"/>
    <w:rsid w:val="00AC592C"/>
    <w:rsid w:val="00AC6A50"/>
    <w:rsid w:val="00AD3CAB"/>
    <w:rsid w:val="00AD69AF"/>
    <w:rsid w:val="00AD6BAF"/>
    <w:rsid w:val="00AE1EDB"/>
    <w:rsid w:val="00AE6519"/>
    <w:rsid w:val="00AF0B0E"/>
    <w:rsid w:val="00AF3A9C"/>
    <w:rsid w:val="00AF5BCB"/>
    <w:rsid w:val="00AF749C"/>
    <w:rsid w:val="00B01A05"/>
    <w:rsid w:val="00B030FC"/>
    <w:rsid w:val="00B03FE2"/>
    <w:rsid w:val="00B04F08"/>
    <w:rsid w:val="00B05B06"/>
    <w:rsid w:val="00B121C7"/>
    <w:rsid w:val="00B126A7"/>
    <w:rsid w:val="00B13E0D"/>
    <w:rsid w:val="00B14050"/>
    <w:rsid w:val="00B15DA1"/>
    <w:rsid w:val="00B171E4"/>
    <w:rsid w:val="00B17299"/>
    <w:rsid w:val="00B21997"/>
    <w:rsid w:val="00B24626"/>
    <w:rsid w:val="00B3136B"/>
    <w:rsid w:val="00B31774"/>
    <w:rsid w:val="00B34DCE"/>
    <w:rsid w:val="00B35C6A"/>
    <w:rsid w:val="00B36AD5"/>
    <w:rsid w:val="00B37BA0"/>
    <w:rsid w:val="00B435F1"/>
    <w:rsid w:val="00B438EC"/>
    <w:rsid w:val="00B44782"/>
    <w:rsid w:val="00B44A95"/>
    <w:rsid w:val="00B47E48"/>
    <w:rsid w:val="00B5166E"/>
    <w:rsid w:val="00B52A78"/>
    <w:rsid w:val="00B55A6B"/>
    <w:rsid w:val="00B5632D"/>
    <w:rsid w:val="00B5682B"/>
    <w:rsid w:val="00B606F1"/>
    <w:rsid w:val="00B62B2B"/>
    <w:rsid w:val="00B63AF8"/>
    <w:rsid w:val="00B67D6D"/>
    <w:rsid w:val="00B71089"/>
    <w:rsid w:val="00B714AA"/>
    <w:rsid w:val="00B7248D"/>
    <w:rsid w:val="00B750C2"/>
    <w:rsid w:val="00B75B73"/>
    <w:rsid w:val="00B86D56"/>
    <w:rsid w:val="00B870CB"/>
    <w:rsid w:val="00B93131"/>
    <w:rsid w:val="00B956E3"/>
    <w:rsid w:val="00B96886"/>
    <w:rsid w:val="00BA0D8B"/>
    <w:rsid w:val="00BA2DEC"/>
    <w:rsid w:val="00BA4D86"/>
    <w:rsid w:val="00BA73BD"/>
    <w:rsid w:val="00BA7400"/>
    <w:rsid w:val="00BB0F8B"/>
    <w:rsid w:val="00BB3A78"/>
    <w:rsid w:val="00BB4210"/>
    <w:rsid w:val="00BC32E5"/>
    <w:rsid w:val="00BC3D8B"/>
    <w:rsid w:val="00BC6D75"/>
    <w:rsid w:val="00BE0139"/>
    <w:rsid w:val="00BE4336"/>
    <w:rsid w:val="00BE48D3"/>
    <w:rsid w:val="00BE7E0C"/>
    <w:rsid w:val="00BF22D0"/>
    <w:rsid w:val="00BF2CC8"/>
    <w:rsid w:val="00BF5115"/>
    <w:rsid w:val="00BF54D1"/>
    <w:rsid w:val="00BF6CB5"/>
    <w:rsid w:val="00C00BA8"/>
    <w:rsid w:val="00C107F6"/>
    <w:rsid w:val="00C22E08"/>
    <w:rsid w:val="00C232EC"/>
    <w:rsid w:val="00C237D3"/>
    <w:rsid w:val="00C24C53"/>
    <w:rsid w:val="00C30D0A"/>
    <w:rsid w:val="00C3535D"/>
    <w:rsid w:val="00C355D2"/>
    <w:rsid w:val="00C425FD"/>
    <w:rsid w:val="00C50AC3"/>
    <w:rsid w:val="00C51E1A"/>
    <w:rsid w:val="00C521D2"/>
    <w:rsid w:val="00C52E91"/>
    <w:rsid w:val="00C61553"/>
    <w:rsid w:val="00C61A9C"/>
    <w:rsid w:val="00C61B4D"/>
    <w:rsid w:val="00C63184"/>
    <w:rsid w:val="00C6610A"/>
    <w:rsid w:val="00C70E95"/>
    <w:rsid w:val="00C71299"/>
    <w:rsid w:val="00C71E17"/>
    <w:rsid w:val="00C731B3"/>
    <w:rsid w:val="00C73428"/>
    <w:rsid w:val="00C76E54"/>
    <w:rsid w:val="00C772A1"/>
    <w:rsid w:val="00C805F3"/>
    <w:rsid w:val="00C811E2"/>
    <w:rsid w:val="00C86661"/>
    <w:rsid w:val="00C91C3A"/>
    <w:rsid w:val="00C93F12"/>
    <w:rsid w:val="00C945AE"/>
    <w:rsid w:val="00C95169"/>
    <w:rsid w:val="00CA0CA3"/>
    <w:rsid w:val="00CA2E6B"/>
    <w:rsid w:val="00CA34DD"/>
    <w:rsid w:val="00CA3D69"/>
    <w:rsid w:val="00CA4EF7"/>
    <w:rsid w:val="00CA77F2"/>
    <w:rsid w:val="00CB1441"/>
    <w:rsid w:val="00CB1C6C"/>
    <w:rsid w:val="00CB28CF"/>
    <w:rsid w:val="00CC4524"/>
    <w:rsid w:val="00CC5589"/>
    <w:rsid w:val="00CC5CB7"/>
    <w:rsid w:val="00CD03EB"/>
    <w:rsid w:val="00CD256E"/>
    <w:rsid w:val="00CD2E4F"/>
    <w:rsid w:val="00CD68B2"/>
    <w:rsid w:val="00CD760B"/>
    <w:rsid w:val="00CE0CBB"/>
    <w:rsid w:val="00CE386B"/>
    <w:rsid w:val="00CF0915"/>
    <w:rsid w:val="00CF09A7"/>
    <w:rsid w:val="00CF2E37"/>
    <w:rsid w:val="00CF32C2"/>
    <w:rsid w:val="00CF58A6"/>
    <w:rsid w:val="00CF790B"/>
    <w:rsid w:val="00D0025F"/>
    <w:rsid w:val="00D02486"/>
    <w:rsid w:val="00D0345C"/>
    <w:rsid w:val="00D04706"/>
    <w:rsid w:val="00D05FB4"/>
    <w:rsid w:val="00D118E5"/>
    <w:rsid w:val="00D151CD"/>
    <w:rsid w:val="00D16BEE"/>
    <w:rsid w:val="00D16DF8"/>
    <w:rsid w:val="00D16EAD"/>
    <w:rsid w:val="00D233A3"/>
    <w:rsid w:val="00D23916"/>
    <w:rsid w:val="00D24B09"/>
    <w:rsid w:val="00D2672C"/>
    <w:rsid w:val="00D26FEF"/>
    <w:rsid w:val="00D30954"/>
    <w:rsid w:val="00D32323"/>
    <w:rsid w:val="00D325F4"/>
    <w:rsid w:val="00D34341"/>
    <w:rsid w:val="00D34AA1"/>
    <w:rsid w:val="00D41101"/>
    <w:rsid w:val="00D44551"/>
    <w:rsid w:val="00D515C8"/>
    <w:rsid w:val="00D526A8"/>
    <w:rsid w:val="00D60F95"/>
    <w:rsid w:val="00D6275F"/>
    <w:rsid w:val="00D649DA"/>
    <w:rsid w:val="00D67CC2"/>
    <w:rsid w:val="00D70089"/>
    <w:rsid w:val="00D72457"/>
    <w:rsid w:val="00D73B88"/>
    <w:rsid w:val="00D80844"/>
    <w:rsid w:val="00D923B1"/>
    <w:rsid w:val="00D939F5"/>
    <w:rsid w:val="00D94536"/>
    <w:rsid w:val="00D9769B"/>
    <w:rsid w:val="00DA25D0"/>
    <w:rsid w:val="00DB64EC"/>
    <w:rsid w:val="00DC0263"/>
    <w:rsid w:val="00DC2CC7"/>
    <w:rsid w:val="00DC3611"/>
    <w:rsid w:val="00DC3CCD"/>
    <w:rsid w:val="00DC43AB"/>
    <w:rsid w:val="00DC7E95"/>
    <w:rsid w:val="00DD1BD7"/>
    <w:rsid w:val="00DD6BE6"/>
    <w:rsid w:val="00DE05EB"/>
    <w:rsid w:val="00DE4654"/>
    <w:rsid w:val="00DE75A2"/>
    <w:rsid w:val="00DF383F"/>
    <w:rsid w:val="00DF62CF"/>
    <w:rsid w:val="00DF6C34"/>
    <w:rsid w:val="00DF7A66"/>
    <w:rsid w:val="00E006DB"/>
    <w:rsid w:val="00E01B8F"/>
    <w:rsid w:val="00E03E46"/>
    <w:rsid w:val="00E0460C"/>
    <w:rsid w:val="00E047B4"/>
    <w:rsid w:val="00E149AD"/>
    <w:rsid w:val="00E15228"/>
    <w:rsid w:val="00E15806"/>
    <w:rsid w:val="00E20E69"/>
    <w:rsid w:val="00E21A34"/>
    <w:rsid w:val="00E24CB4"/>
    <w:rsid w:val="00E3256A"/>
    <w:rsid w:val="00E32BA6"/>
    <w:rsid w:val="00E34312"/>
    <w:rsid w:val="00E35BC1"/>
    <w:rsid w:val="00E45376"/>
    <w:rsid w:val="00E46A3C"/>
    <w:rsid w:val="00E51B7A"/>
    <w:rsid w:val="00E54F65"/>
    <w:rsid w:val="00E554CC"/>
    <w:rsid w:val="00E602CE"/>
    <w:rsid w:val="00E6089C"/>
    <w:rsid w:val="00E61C11"/>
    <w:rsid w:val="00E631B5"/>
    <w:rsid w:val="00E66465"/>
    <w:rsid w:val="00E70017"/>
    <w:rsid w:val="00E71277"/>
    <w:rsid w:val="00E71CB2"/>
    <w:rsid w:val="00E71E77"/>
    <w:rsid w:val="00E7234B"/>
    <w:rsid w:val="00E748FA"/>
    <w:rsid w:val="00E77A2E"/>
    <w:rsid w:val="00E804CB"/>
    <w:rsid w:val="00E83274"/>
    <w:rsid w:val="00E83AE4"/>
    <w:rsid w:val="00E8505F"/>
    <w:rsid w:val="00E901C3"/>
    <w:rsid w:val="00E93752"/>
    <w:rsid w:val="00E93788"/>
    <w:rsid w:val="00E95FD3"/>
    <w:rsid w:val="00EA2FAB"/>
    <w:rsid w:val="00EA6ACD"/>
    <w:rsid w:val="00EA76E6"/>
    <w:rsid w:val="00EB21AF"/>
    <w:rsid w:val="00EB44C8"/>
    <w:rsid w:val="00EB72BD"/>
    <w:rsid w:val="00EC1C04"/>
    <w:rsid w:val="00EC1EFE"/>
    <w:rsid w:val="00EC5785"/>
    <w:rsid w:val="00EC5C80"/>
    <w:rsid w:val="00EC7E8B"/>
    <w:rsid w:val="00ED003C"/>
    <w:rsid w:val="00ED3171"/>
    <w:rsid w:val="00ED42BA"/>
    <w:rsid w:val="00EE0EF9"/>
    <w:rsid w:val="00EE2903"/>
    <w:rsid w:val="00EE7805"/>
    <w:rsid w:val="00EF0692"/>
    <w:rsid w:val="00F00B72"/>
    <w:rsid w:val="00F037AE"/>
    <w:rsid w:val="00F04014"/>
    <w:rsid w:val="00F06FB2"/>
    <w:rsid w:val="00F076C3"/>
    <w:rsid w:val="00F10647"/>
    <w:rsid w:val="00F17798"/>
    <w:rsid w:val="00F20471"/>
    <w:rsid w:val="00F25636"/>
    <w:rsid w:val="00F31292"/>
    <w:rsid w:val="00F31E4B"/>
    <w:rsid w:val="00F34872"/>
    <w:rsid w:val="00F34D5D"/>
    <w:rsid w:val="00F36457"/>
    <w:rsid w:val="00F418B2"/>
    <w:rsid w:val="00F42743"/>
    <w:rsid w:val="00F434A5"/>
    <w:rsid w:val="00F44407"/>
    <w:rsid w:val="00F531FF"/>
    <w:rsid w:val="00F5360B"/>
    <w:rsid w:val="00F60D64"/>
    <w:rsid w:val="00F620A0"/>
    <w:rsid w:val="00F63B21"/>
    <w:rsid w:val="00F64369"/>
    <w:rsid w:val="00F7160E"/>
    <w:rsid w:val="00F76652"/>
    <w:rsid w:val="00F86070"/>
    <w:rsid w:val="00F932EC"/>
    <w:rsid w:val="00F9410E"/>
    <w:rsid w:val="00F95098"/>
    <w:rsid w:val="00FA0025"/>
    <w:rsid w:val="00FA5D57"/>
    <w:rsid w:val="00FA6542"/>
    <w:rsid w:val="00FA7F84"/>
    <w:rsid w:val="00FB1436"/>
    <w:rsid w:val="00FB1810"/>
    <w:rsid w:val="00FB4846"/>
    <w:rsid w:val="00FB689E"/>
    <w:rsid w:val="00FC1A74"/>
    <w:rsid w:val="00FC2BB0"/>
    <w:rsid w:val="00FC3BF2"/>
    <w:rsid w:val="00FC5572"/>
    <w:rsid w:val="00FD47A1"/>
    <w:rsid w:val="00FD7554"/>
    <w:rsid w:val="00FD7884"/>
    <w:rsid w:val="00FE0B2D"/>
    <w:rsid w:val="00FE1B6C"/>
    <w:rsid w:val="00FE33AC"/>
    <w:rsid w:val="00FF2C18"/>
    <w:rsid w:val="00FF3232"/>
    <w:rsid w:val="00FF32D5"/>
    <w:rsid w:val="00FF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4C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050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05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50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50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B140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4050"/>
    <w:pPr>
      <w:ind w:left="720"/>
      <w:contextualSpacing/>
    </w:pPr>
  </w:style>
  <w:style w:type="paragraph" w:customStyle="1" w:styleId="Default">
    <w:name w:val="Default"/>
    <w:rsid w:val="00B14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9410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538FD"/>
    <w:rPr>
      <w:color w:val="954F72" w:themeColor="followedHyperlink"/>
      <w:u w:val="single"/>
    </w:rPr>
  </w:style>
  <w:style w:type="table" w:styleId="GridTable1Light">
    <w:name w:val="Grid Table 1 Light"/>
    <w:basedOn w:val="TableNormal"/>
    <w:uiPriority w:val="46"/>
    <w:rsid w:val="009C35A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33FF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33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uiPriority w:val="99"/>
    <w:semiHidden/>
    <w:rsid w:val="001733FF"/>
    <w:rPr>
      <w:rFonts w:ascii="Consolas" w:eastAsia="MS Mincho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Strike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5A4C25A7B45368B91D126CC230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2AB29-0470-459E-B4A1-88F6AEF7FEB5}"/>
      </w:docPartPr>
      <w:docPartBody>
        <w:p w:rsidR="001D089C" w:rsidRDefault="00BC16E1" w:rsidP="00BC16E1">
          <w:pPr>
            <w:pStyle w:val="9295A4C25A7B45368B91D126CC23022C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3961F3CA428E4ECDA8510C20B11FF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8F2EE-19B9-4782-8E10-6B4589A40C0D}"/>
      </w:docPartPr>
      <w:docPartBody>
        <w:p w:rsidR="001D089C" w:rsidRDefault="00BC16E1" w:rsidP="00BC16E1">
          <w:pPr>
            <w:pStyle w:val="3961F3CA428E4ECDA8510C20B11FF0B1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6E1"/>
    <w:rsid w:val="001D089C"/>
    <w:rsid w:val="0092065C"/>
    <w:rsid w:val="00A307F8"/>
    <w:rsid w:val="00B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C16E1"/>
    <w:rPr>
      <w:color w:val="808080"/>
    </w:rPr>
  </w:style>
  <w:style w:type="paragraph" w:customStyle="1" w:styleId="9295A4C25A7B45368B91D126CC23022C">
    <w:name w:val="9295A4C25A7B45368B91D126CC23022C"/>
    <w:rsid w:val="00BC16E1"/>
  </w:style>
  <w:style w:type="paragraph" w:customStyle="1" w:styleId="3961F3CA428E4ECDA8510C20B11FF0B1">
    <w:name w:val="3961F3CA428E4ECDA8510C20B11FF0B1"/>
    <w:rsid w:val="00BC16E1"/>
  </w:style>
  <w:style w:type="paragraph" w:customStyle="1" w:styleId="0838A20E80C54F1FB285EBD6D512B021">
    <w:name w:val="0838A20E80C54F1FB285EBD6D512B021"/>
    <w:rsid w:val="00BC16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0s_Motion_004_Strike.dotx</Template>
  <TotalTime>7</TotalTime>
  <Pages>12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Strike Defendant’s [pldngTitle]</vt:lpstr>
    </vt:vector>
  </TitlesOfParts>
  <Company/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Strike Defendant’s [pldngTitle]</dc:title>
  <dc:subject/>
  <dc:creator>TextBookDiscrimination.com®</dc:creator>
  <cp:keywords/>
  <dc:description>1.024</dc:description>
  <cp:lastModifiedBy>THNK</cp:lastModifiedBy>
  <cp:revision>7</cp:revision>
  <cp:lastPrinted>2022-08-31T01:32:00Z</cp:lastPrinted>
  <dcterms:created xsi:type="dcterms:W3CDTF">2022-09-06T02:04:00Z</dcterms:created>
  <dcterms:modified xsi:type="dcterms:W3CDTF">2025-02-07T22:39:00Z</dcterms:modified>
</cp:coreProperties>
</file>